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3" w:rsidRPr="00A72126" w:rsidRDefault="00EA2173" w:rsidP="00EA2173">
      <w:pPr>
        <w:tabs>
          <w:tab w:val="left" w:pos="900"/>
        </w:tabs>
        <w:autoSpaceDE w:val="0"/>
        <w:jc w:val="center"/>
        <w:rPr>
          <w:rFonts w:ascii="Myriad Pro" w:hAnsi="Myriad Pro"/>
          <w:b/>
          <w:sz w:val="44"/>
          <w:szCs w:val="44"/>
        </w:rPr>
      </w:pPr>
    </w:p>
    <w:p w:rsidR="00EA2173" w:rsidRPr="00A72126" w:rsidRDefault="00EA2173" w:rsidP="00EA2173">
      <w:pPr>
        <w:tabs>
          <w:tab w:val="left" w:pos="900"/>
        </w:tabs>
        <w:autoSpaceDE w:val="0"/>
        <w:jc w:val="center"/>
        <w:rPr>
          <w:rFonts w:ascii="Myriad Pro" w:hAnsi="Myriad Pro"/>
          <w:b/>
          <w:sz w:val="44"/>
          <w:szCs w:val="44"/>
          <w:lang w:val="ru-RU"/>
        </w:rPr>
      </w:pPr>
    </w:p>
    <w:p w:rsidR="00EA2173" w:rsidRDefault="00EA2173" w:rsidP="00EA2173">
      <w:pPr>
        <w:tabs>
          <w:tab w:val="left" w:pos="900"/>
        </w:tabs>
        <w:autoSpaceDE w:val="0"/>
        <w:jc w:val="center"/>
        <w:rPr>
          <w:rFonts w:ascii="Myriad Pro" w:hAnsi="Myriad Pro" w:cs="Arial"/>
          <w:b/>
          <w:sz w:val="44"/>
          <w:szCs w:val="44"/>
          <w:lang w:val="ru-RU"/>
        </w:rPr>
      </w:pPr>
    </w:p>
    <w:p w:rsidR="00EA2173" w:rsidRPr="00A72126" w:rsidRDefault="00EA2173" w:rsidP="00EA2173">
      <w:pPr>
        <w:tabs>
          <w:tab w:val="left" w:pos="900"/>
        </w:tabs>
        <w:autoSpaceDE w:val="0"/>
        <w:jc w:val="center"/>
        <w:rPr>
          <w:rFonts w:ascii="Myriad Pro" w:hAnsi="Myriad Pro" w:cs="Arial"/>
          <w:b/>
          <w:sz w:val="44"/>
          <w:szCs w:val="44"/>
          <w:lang w:val="ru-RU"/>
        </w:rPr>
      </w:pPr>
      <w:r w:rsidRPr="00A72126">
        <w:rPr>
          <w:rFonts w:ascii="Myriad Pro" w:hAnsi="Myriad Pro" w:cs="Arial"/>
          <w:b/>
          <w:sz w:val="44"/>
          <w:szCs w:val="44"/>
          <w:lang w:val="ru-RU"/>
        </w:rPr>
        <w:t>Инструкция</w:t>
      </w:r>
      <w:r w:rsidRPr="00A72126">
        <w:rPr>
          <w:rFonts w:ascii="Myriad Pro" w:hAnsi="Myriad Pro" w:cs="Aharoni"/>
          <w:b/>
          <w:sz w:val="44"/>
          <w:szCs w:val="44"/>
          <w:lang w:val="ru-RU"/>
        </w:rPr>
        <w:t xml:space="preserve"> </w:t>
      </w:r>
      <w:r w:rsidRPr="00A72126">
        <w:rPr>
          <w:rFonts w:ascii="Myriad Pro" w:hAnsi="Myriad Pro" w:cs="Arial"/>
          <w:b/>
          <w:sz w:val="44"/>
          <w:szCs w:val="44"/>
          <w:lang w:val="ru-RU"/>
        </w:rPr>
        <w:t>пользователя</w:t>
      </w:r>
    </w:p>
    <w:p w:rsidR="00EA2173" w:rsidRPr="00A72126" w:rsidRDefault="00EA2173" w:rsidP="00EA2173">
      <w:pPr>
        <w:tabs>
          <w:tab w:val="left" w:pos="900"/>
        </w:tabs>
        <w:autoSpaceDE w:val="0"/>
        <w:jc w:val="center"/>
        <w:rPr>
          <w:rFonts w:ascii="Myriad Pro" w:hAnsi="Myriad Pro"/>
          <w:b/>
          <w:sz w:val="44"/>
          <w:szCs w:val="44"/>
          <w:lang w:val="ru-RU"/>
        </w:rPr>
      </w:pPr>
    </w:p>
    <w:p w:rsidR="00EA2173" w:rsidRPr="00A72126" w:rsidRDefault="00EA2173" w:rsidP="00EA2173">
      <w:pPr>
        <w:autoSpaceDE w:val="0"/>
        <w:rPr>
          <w:rFonts w:ascii="Myriad Pro" w:hAnsi="Myriad Pro"/>
          <w:b/>
          <w:szCs w:val="21"/>
          <w:lang w:val="ru-RU"/>
        </w:rPr>
      </w:pPr>
    </w:p>
    <w:p w:rsidR="00EA2173" w:rsidRPr="0009625F" w:rsidRDefault="00EA2173" w:rsidP="00EA2173">
      <w:pPr>
        <w:jc w:val="center"/>
        <w:rPr>
          <w:rFonts w:ascii="Myriad Pro" w:hAnsi="Myriad Pro"/>
          <w:sz w:val="20"/>
          <w:szCs w:val="20"/>
          <w:lang w:val="ru-RU"/>
        </w:rPr>
      </w:pPr>
      <w:r w:rsidRPr="0009625F">
        <w:rPr>
          <w:rFonts w:ascii="Myriad Pro" w:hAnsi="Myriad Pro"/>
          <w:sz w:val="20"/>
          <w:szCs w:val="20"/>
          <w:lang w:val="ru-RU"/>
        </w:rPr>
        <w:t>В</w:t>
      </w:r>
      <w:r>
        <w:rPr>
          <w:rFonts w:ascii="Myriad Pro" w:hAnsi="Myriad Pro"/>
          <w:sz w:val="20"/>
          <w:szCs w:val="20"/>
          <w:lang w:val="ru-RU"/>
        </w:rPr>
        <w:t>идеорегистратор</w:t>
      </w:r>
      <w:r w:rsidRPr="0009625F">
        <w:rPr>
          <w:rFonts w:ascii="Myriad Pro" w:hAnsi="Myriad Pro"/>
          <w:sz w:val="20"/>
          <w:szCs w:val="20"/>
          <w:lang w:val="ru-RU"/>
        </w:rPr>
        <w:t xml:space="preserve"> </w:t>
      </w:r>
      <w:r>
        <w:rPr>
          <w:rFonts w:ascii="Myriad Pro" w:hAnsi="Myriad Pro"/>
          <w:sz w:val="20"/>
          <w:szCs w:val="20"/>
          <w:lang w:val="ru-RU"/>
        </w:rPr>
        <w:t>модели</w:t>
      </w:r>
      <w:r w:rsidRPr="0009625F">
        <w:rPr>
          <w:rFonts w:ascii="Myriad Pro" w:hAnsi="Myriad Pro"/>
          <w:sz w:val="20"/>
          <w:szCs w:val="20"/>
          <w:lang w:val="ru-RU"/>
        </w:rPr>
        <w:t xml:space="preserve"> М6</w:t>
      </w:r>
    </w:p>
    <w:p w:rsidR="00EA2173" w:rsidRPr="00A72126" w:rsidRDefault="00EA2173" w:rsidP="00EA2173">
      <w:pPr>
        <w:autoSpaceDE w:val="0"/>
        <w:jc w:val="center"/>
        <w:rPr>
          <w:rFonts w:ascii="Myriad Pro" w:hAnsi="Myriad Pro"/>
          <w:b/>
          <w:sz w:val="24"/>
          <w:lang w:val="ru-RU"/>
        </w:rPr>
      </w:pPr>
      <w:r>
        <w:rPr>
          <w:rFonts w:ascii="Myriad Pro" w:hAnsi="Myriad Pro"/>
          <w:sz w:val="20"/>
          <w:szCs w:val="20"/>
          <w:lang w:val="ru-RU"/>
        </w:rPr>
        <w:t>на базе</w:t>
      </w:r>
      <w:r w:rsidRPr="0009625F">
        <w:rPr>
          <w:rFonts w:ascii="Myriad Pro" w:hAnsi="Myriad Pro"/>
          <w:sz w:val="20"/>
          <w:szCs w:val="20"/>
          <w:lang w:val="ru-RU"/>
        </w:rPr>
        <w:t xml:space="preserve">  </w:t>
      </w:r>
      <w:r>
        <w:rPr>
          <w:rFonts w:ascii="Myriad Pro" w:hAnsi="Myriad Pro"/>
          <w:sz w:val="20"/>
          <w:szCs w:val="20"/>
        </w:rPr>
        <w:t>Android</w:t>
      </w:r>
      <w:r w:rsidRPr="00A72126">
        <w:rPr>
          <w:rFonts w:ascii="Myriad Pro" w:hAnsi="Myriad Pro"/>
          <w:b/>
          <w:sz w:val="24"/>
          <w:lang w:val="ru-RU"/>
        </w:rPr>
        <w:t xml:space="preserve"> </w:t>
      </w:r>
      <w:r w:rsidRPr="00A72126">
        <w:rPr>
          <w:rFonts w:ascii="Myriad Pro" w:hAnsi="Myriad Pro"/>
          <w:b/>
          <w:sz w:val="24"/>
          <w:lang w:val="ru-RU"/>
        </w:rPr>
        <w:br w:type="page"/>
      </w:r>
      <w:r w:rsidRPr="00A72126">
        <w:rPr>
          <w:rFonts w:ascii="Myriad Pro" w:hAnsi="Myriad Pro"/>
          <w:b/>
          <w:sz w:val="24"/>
          <w:lang w:val="ru-RU"/>
        </w:rPr>
        <w:lastRenderedPageBreak/>
        <w:t>Введение</w:t>
      </w:r>
    </w:p>
    <w:p w:rsidR="00EA2173" w:rsidRPr="00A72126" w:rsidRDefault="00EA2173" w:rsidP="00EA2173">
      <w:pPr>
        <w:autoSpaceDE w:val="0"/>
        <w:rPr>
          <w:rFonts w:ascii="Myriad Pro" w:hAnsi="Myriad Pro"/>
          <w:b/>
          <w:sz w:val="24"/>
          <w:lang w:val="ru-RU"/>
        </w:rPr>
      </w:pPr>
      <w:r>
        <w:rPr>
          <w:noProof/>
          <w:lang w:val="ru-RU" w:eastAsia="ru-RU"/>
        </w:rPr>
        <w:pict>
          <v:line id="直线 5" o:spid="_x0000_s1030" style="position:absolute;left:0;text-align:left;z-index:251660288" from="0,7.8pt" to="236.25pt,7.8pt" strokeweight=".26mm">
            <v:stroke joinstyle="miter"/>
          </v:lin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1632585</wp:posOffset>
            </wp:positionV>
            <wp:extent cx="4482465" cy="1005840"/>
            <wp:effectExtent l="0" t="1695450" r="0" b="1680210"/>
            <wp:wrapNone/>
            <wp:docPr id="32" name="图片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Default="00EA2173" w:rsidP="00EA2173">
      <w:pPr>
        <w:autoSpaceDE w:val="0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 xml:space="preserve">     </w:t>
      </w:r>
      <w:r w:rsidRPr="00A72126">
        <w:rPr>
          <w:rFonts w:ascii="Myriad Pro" w:hAnsi="Myriad Pro"/>
          <w:sz w:val="18"/>
          <w:szCs w:val="18"/>
          <w:lang w:val="ru-RU"/>
        </w:rPr>
        <w:t xml:space="preserve">Спасибо, что приобрели данный видеорегистратор! Компания </w:t>
      </w:r>
      <w:r w:rsidRPr="00A72126">
        <w:rPr>
          <w:rFonts w:ascii="Myriad Pro" w:hAnsi="Myriad Pro"/>
          <w:sz w:val="18"/>
          <w:szCs w:val="18"/>
        </w:rPr>
        <w:t>Best</w:t>
      </w:r>
      <w:r w:rsidRPr="00A72126">
        <w:rPr>
          <w:rFonts w:ascii="Myriad Pro" w:hAnsi="Myriad Pro"/>
          <w:sz w:val="18"/>
          <w:szCs w:val="18"/>
          <w:lang w:val="ru-RU"/>
        </w:rPr>
        <w:t xml:space="preserve"> </w:t>
      </w:r>
      <w:r w:rsidRPr="00A72126">
        <w:rPr>
          <w:rFonts w:ascii="Myriad Pro" w:hAnsi="Myriad Pro"/>
          <w:sz w:val="18"/>
          <w:szCs w:val="18"/>
        </w:rPr>
        <w:t>Electronics</w:t>
      </w:r>
      <w:r w:rsidRPr="00A72126">
        <w:rPr>
          <w:rFonts w:ascii="Myriad Pro" w:hAnsi="Myriad Pro"/>
          <w:sz w:val="18"/>
          <w:szCs w:val="18"/>
          <w:lang w:val="ru-RU"/>
        </w:rPr>
        <w:t xml:space="preserve"> </w:t>
      </w:r>
      <w:r w:rsidRPr="00A72126">
        <w:rPr>
          <w:rFonts w:ascii="Myriad Pro" w:hAnsi="Myriad Pro"/>
          <w:sz w:val="18"/>
          <w:szCs w:val="18"/>
        </w:rPr>
        <w:t>LTD</w:t>
      </w:r>
      <w:r w:rsidRPr="00A72126">
        <w:rPr>
          <w:rFonts w:ascii="Myriad Pro" w:hAnsi="Myriad Pro"/>
          <w:sz w:val="18"/>
          <w:szCs w:val="18"/>
          <w:lang w:val="ru-RU"/>
        </w:rPr>
        <w:t xml:space="preserve"> совместно с </w:t>
      </w:r>
      <w:r w:rsidRPr="00A72126">
        <w:rPr>
          <w:rFonts w:ascii="Myriad Pro" w:hAnsi="Myriad Pro"/>
          <w:sz w:val="18"/>
          <w:szCs w:val="18"/>
        </w:rPr>
        <w:t>Huawen</w:t>
      </w:r>
      <w:r w:rsidRPr="00A72126">
        <w:rPr>
          <w:rFonts w:ascii="Myriad Pro" w:hAnsi="Myriad Pro"/>
          <w:sz w:val="18"/>
          <w:szCs w:val="18"/>
          <w:lang w:val="ru-RU"/>
        </w:rPr>
        <w:t xml:space="preserve"> </w:t>
      </w:r>
      <w:r w:rsidRPr="00A72126">
        <w:rPr>
          <w:rFonts w:ascii="Myriad Pro" w:hAnsi="Myriad Pro"/>
          <w:sz w:val="18"/>
          <w:szCs w:val="18"/>
        </w:rPr>
        <w:t>Technology</w:t>
      </w:r>
      <w:r w:rsidRPr="00A72126">
        <w:rPr>
          <w:rFonts w:ascii="Myriad Pro" w:hAnsi="Myriad Pro"/>
          <w:sz w:val="18"/>
          <w:szCs w:val="18"/>
          <w:lang w:val="ru-RU"/>
        </w:rPr>
        <w:t xml:space="preserve"> </w:t>
      </w:r>
      <w:r w:rsidRPr="00A72126">
        <w:rPr>
          <w:rFonts w:ascii="Myriad Pro" w:hAnsi="Myriad Pro"/>
          <w:sz w:val="18"/>
          <w:szCs w:val="18"/>
        </w:rPr>
        <w:t>Company</w:t>
      </w:r>
      <w:r w:rsidRPr="00A72126">
        <w:rPr>
          <w:rFonts w:ascii="Myriad Pro" w:hAnsi="Myriad Pro"/>
          <w:sz w:val="18"/>
          <w:szCs w:val="18"/>
          <w:lang w:val="ru-RU"/>
        </w:rPr>
        <w:t xml:space="preserve"> выпустили модель автомобильного видеорегистратора на базе планшетного компьютера на системе </w:t>
      </w:r>
      <w:r w:rsidRPr="00A72126">
        <w:rPr>
          <w:rFonts w:ascii="Myriad Pro" w:hAnsi="Myriad Pro"/>
          <w:sz w:val="18"/>
          <w:szCs w:val="18"/>
        </w:rPr>
        <w:t>An</w:t>
      </w:r>
      <w:r>
        <w:rPr>
          <w:rFonts w:ascii="Myriad Pro" w:hAnsi="Myriad Pro"/>
          <w:sz w:val="18"/>
          <w:szCs w:val="18"/>
        </w:rPr>
        <w:t>d</w:t>
      </w:r>
      <w:r w:rsidRPr="00A72126">
        <w:rPr>
          <w:rFonts w:ascii="Myriad Pro" w:hAnsi="Myriad Pro"/>
          <w:sz w:val="18"/>
          <w:szCs w:val="18"/>
        </w:rPr>
        <w:t>roid</w:t>
      </w:r>
      <w:r w:rsidRPr="00A72126">
        <w:rPr>
          <w:rFonts w:ascii="Myriad Pro" w:hAnsi="Myriad Pro"/>
          <w:sz w:val="18"/>
          <w:szCs w:val="18"/>
          <w:lang w:val="ru-RU"/>
        </w:rPr>
        <w:t>. Чтобы помочь вам пользоваться приобретенным продуктом, мы составили подробное руководство пользователя. Перед использованием изделия внимательно прочитайте инструкцию! Благодаря технологическим инновациям данная модель совмещает в себе большое количество функционала. Данное программное обеспечение не обновляется посредством сети Интернет, только с помощью специалистов компании</w:t>
      </w:r>
      <w:r>
        <w:rPr>
          <w:rFonts w:ascii="Myriad Pro" w:hAnsi="Myriad Pro"/>
          <w:sz w:val="18"/>
          <w:szCs w:val="18"/>
          <w:lang w:val="ru-RU"/>
        </w:rPr>
        <w:t xml:space="preserve"> (</w:t>
      </w:r>
      <w:r>
        <w:rPr>
          <w:rFonts w:ascii="Myriad Pro" w:hAnsi="Myriad Pro"/>
          <w:sz w:val="18"/>
          <w:szCs w:val="18"/>
        </w:rPr>
        <w:t>e</w:t>
      </w:r>
      <w:r w:rsidRPr="00532832">
        <w:rPr>
          <w:rFonts w:ascii="Myriad Pro" w:hAnsi="Myriad Pro"/>
          <w:sz w:val="18"/>
          <w:szCs w:val="18"/>
          <w:lang w:val="ru-RU"/>
        </w:rPr>
        <w:t>-</w:t>
      </w:r>
      <w:r>
        <w:rPr>
          <w:rFonts w:ascii="Myriad Pro" w:hAnsi="Myriad Pro"/>
          <w:sz w:val="18"/>
          <w:szCs w:val="18"/>
        </w:rPr>
        <w:t>mail</w:t>
      </w:r>
      <w:r w:rsidRPr="00532832">
        <w:rPr>
          <w:rFonts w:ascii="Myriad Pro" w:hAnsi="Myriad Pro"/>
          <w:sz w:val="18"/>
          <w:szCs w:val="18"/>
          <w:lang w:val="ru-RU"/>
        </w:rPr>
        <w:t xml:space="preserve"> </w:t>
      </w:r>
      <w:r>
        <w:rPr>
          <w:rFonts w:ascii="Myriad Pro" w:hAnsi="Myriad Pro"/>
          <w:sz w:val="18"/>
          <w:szCs w:val="18"/>
          <w:lang w:val="ru-RU"/>
        </w:rPr>
        <w:t xml:space="preserve">адрес: </w:t>
      </w:r>
      <w:r w:rsidRPr="00A72126">
        <w:rPr>
          <w:rFonts w:ascii="Myriad Pro" w:hAnsi="Myriad Pro"/>
          <w:sz w:val="18"/>
          <w:szCs w:val="18"/>
        </w:rPr>
        <w:t>support</w:t>
      </w:r>
      <w:r w:rsidRPr="00A72126">
        <w:rPr>
          <w:rFonts w:ascii="Myriad Pro" w:hAnsi="Myriad Pro"/>
          <w:sz w:val="18"/>
          <w:szCs w:val="18"/>
          <w:lang w:val="ru-RU"/>
        </w:rPr>
        <w:t>@</w:t>
      </w:r>
      <w:r w:rsidRPr="00A72126">
        <w:rPr>
          <w:rFonts w:ascii="Myriad Pro" w:hAnsi="Myriad Pro"/>
          <w:sz w:val="18"/>
          <w:szCs w:val="18"/>
        </w:rPr>
        <w:t>bestelectronics</w:t>
      </w:r>
      <w:r w:rsidRPr="00A72126">
        <w:rPr>
          <w:rFonts w:ascii="Myriad Pro" w:hAnsi="Myriad Pro"/>
          <w:sz w:val="18"/>
          <w:szCs w:val="18"/>
          <w:lang w:val="ru-RU"/>
        </w:rPr>
        <w:t>.</w:t>
      </w:r>
      <w:r w:rsidRPr="00A72126">
        <w:rPr>
          <w:rFonts w:ascii="Myriad Pro" w:hAnsi="Myriad Pro"/>
          <w:sz w:val="18"/>
          <w:szCs w:val="18"/>
        </w:rPr>
        <w:t>pro</w:t>
      </w:r>
      <w:r>
        <w:rPr>
          <w:rFonts w:ascii="Myriad Pro" w:hAnsi="Myriad Pro"/>
          <w:sz w:val="18"/>
          <w:szCs w:val="18"/>
          <w:lang w:val="ru-RU"/>
        </w:rPr>
        <w:t>)</w:t>
      </w:r>
      <w:r w:rsidRPr="00A72126">
        <w:rPr>
          <w:rFonts w:ascii="Myriad Pro" w:hAnsi="Myriad Pro"/>
          <w:sz w:val="18"/>
          <w:szCs w:val="18"/>
          <w:lang w:val="ru-RU"/>
        </w:rPr>
        <w:t xml:space="preserve">. </w:t>
      </w:r>
    </w:p>
    <w:p w:rsidR="00EA2173" w:rsidRPr="00A72126" w:rsidRDefault="00EA2173" w:rsidP="00EA2173">
      <w:pPr>
        <w:autoSpaceDE w:val="0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 xml:space="preserve">     </w:t>
      </w:r>
      <w:r w:rsidRPr="00A72126">
        <w:rPr>
          <w:rFonts w:ascii="Myriad Pro" w:hAnsi="Myriad Pro"/>
          <w:sz w:val="18"/>
          <w:szCs w:val="18"/>
          <w:lang w:val="ru-RU"/>
        </w:rPr>
        <w:t>Мы не несем о</w:t>
      </w:r>
      <w:r>
        <w:rPr>
          <w:rFonts w:ascii="Myriad Pro" w:hAnsi="Myriad Pro"/>
          <w:sz w:val="18"/>
          <w:szCs w:val="18"/>
          <w:lang w:val="ru-RU"/>
        </w:rPr>
        <w:t xml:space="preserve">тветственность за неправильное </w:t>
      </w:r>
      <w:r w:rsidRPr="00A72126">
        <w:rPr>
          <w:rFonts w:ascii="Myriad Pro" w:hAnsi="Myriad Pro"/>
          <w:sz w:val="18"/>
          <w:szCs w:val="18"/>
          <w:lang w:val="ru-RU"/>
        </w:rPr>
        <w:t>функционирование аппаратного и программного обеспечения, потерю данных, связанных с неправильным использованием, нарушением эксплуатации.</w:t>
      </w:r>
    </w:p>
    <w:p w:rsidR="00EA2173" w:rsidRPr="00A72126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A72126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A72126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autoSpaceDE w:val="0"/>
        <w:jc w:val="left"/>
        <w:rPr>
          <w:rFonts w:ascii="Myriad Pro" w:hAnsi="Myriad Pro"/>
          <w:b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1831340</wp:posOffset>
            </wp:positionV>
            <wp:extent cx="4482465" cy="1005840"/>
            <wp:effectExtent l="0" t="1695450" r="0" b="1680210"/>
            <wp:wrapNone/>
            <wp:docPr id="31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126">
        <w:rPr>
          <w:rFonts w:ascii="Myriad Pro" w:hAnsi="Myriad Pro"/>
          <w:b/>
          <w:szCs w:val="21"/>
          <w:lang w:val="ru-RU"/>
        </w:rPr>
        <w:t>Комплектация*</w:t>
      </w:r>
    </w:p>
    <w:p w:rsidR="00EA2173" w:rsidRPr="00A72126" w:rsidRDefault="00EA2173" w:rsidP="00EA2173">
      <w:pPr>
        <w:autoSpaceDE w:val="0"/>
        <w:jc w:val="left"/>
        <w:rPr>
          <w:rFonts w:ascii="Myriad Pro" w:hAnsi="Myriad Pro"/>
          <w:b/>
          <w:szCs w:val="21"/>
          <w:lang w:val="ru-RU"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2797"/>
        <w:gridCol w:w="1144"/>
      </w:tblGrid>
      <w:tr w:rsidR="00EA2173" w:rsidRPr="00A72126" w:rsidTr="00DA06A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Кол-во</w:t>
            </w:r>
            <w:r w:rsidRPr="00A72126">
              <w:rPr>
                <w:rFonts w:ascii="Myriad Pro" w:hAnsi="Myriad Pro"/>
                <w:sz w:val="18"/>
                <w:szCs w:val="18"/>
              </w:rPr>
              <w:t>(</w:t>
            </w: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шт.</w:t>
            </w:r>
            <w:r w:rsidRPr="00A72126">
              <w:rPr>
                <w:rFonts w:ascii="Myriad Pro" w:hAnsi="Myriad Pro"/>
                <w:sz w:val="18"/>
                <w:szCs w:val="18"/>
              </w:rPr>
              <w:t>)</w:t>
            </w:r>
          </w:p>
        </w:tc>
      </w:tr>
      <w:tr w:rsidR="00EA2173" w:rsidRPr="00A72126" w:rsidTr="00DA06AB"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Видеорегистратор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2126">
              <w:rPr>
                <w:rFonts w:ascii="Myriad Pro" w:hAnsi="Myriad Pro"/>
                <w:sz w:val="18"/>
                <w:szCs w:val="18"/>
              </w:rPr>
              <w:t>1</w:t>
            </w:r>
          </w:p>
        </w:tc>
      </w:tr>
      <w:tr w:rsidR="00EA2173" w:rsidRPr="00A72126" w:rsidTr="00DA06AB"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Автомобильное з/у (5 в)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2126">
              <w:rPr>
                <w:rFonts w:ascii="Myriad Pro" w:hAnsi="Myriad Pro"/>
                <w:sz w:val="18"/>
                <w:szCs w:val="18"/>
              </w:rPr>
              <w:t>1</w:t>
            </w:r>
          </w:p>
        </w:tc>
      </w:tr>
      <w:tr w:rsidR="00EA2173" w:rsidRPr="00A72126" w:rsidTr="00DA06AB"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</w:rPr>
              <w:t xml:space="preserve">USB </w:t>
            </w: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кабель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2126">
              <w:rPr>
                <w:rFonts w:ascii="Myriad Pro" w:hAnsi="Myriad Pro"/>
                <w:sz w:val="18"/>
                <w:szCs w:val="18"/>
              </w:rPr>
              <w:t>1</w:t>
            </w:r>
          </w:p>
        </w:tc>
      </w:tr>
      <w:tr w:rsidR="00EA2173" w:rsidRPr="00A72126" w:rsidTr="00DA06AB"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Крепление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770B77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  <w:lang w:val="ru-RU"/>
              </w:rPr>
            </w:pPr>
            <w:r>
              <w:rPr>
                <w:rFonts w:ascii="Myriad Pro" w:hAnsi="Myriad Pro"/>
                <w:sz w:val="18"/>
                <w:szCs w:val="18"/>
                <w:lang w:val="ru-RU"/>
              </w:rPr>
              <w:t>2</w:t>
            </w:r>
          </w:p>
        </w:tc>
      </w:tr>
      <w:tr w:rsidR="00EA2173" w:rsidRPr="00A72126" w:rsidTr="00DA06AB"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A72126">
              <w:rPr>
                <w:rFonts w:ascii="Myriad Pro" w:hAnsi="Myriad Pro"/>
                <w:sz w:val="18"/>
                <w:szCs w:val="18"/>
                <w:lang w:val="ru-RU"/>
              </w:rPr>
              <w:t>Инструкция пользователя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A72126">
              <w:rPr>
                <w:rFonts w:ascii="Myriad Pro" w:hAnsi="Myriad Pro"/>
                <w:sz w:val="18"/>
                <w:szCs w:val="18"/>
              </w:rPr>
              <w:t>1</w:t>
            </w:r>
          </w:p>
        </w:tc>
      </w:tr>
    </w:tbl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  <w:r w:rsidRPr="00A72126">
        <w:rPr>
          <w:rFonts w:ascii="Myriad Pro" w:hAnsi="Myriad Pro"/>
          <w:sz w:val="18"/>
          <w:szCs w:val="18"/>
          <w:lang w:val="ru-RU"/>
        </w:rPr>
        <w:t>*  Производитель оставляет за собой право изменять комплектацию.</w:t>
      </w: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824047">
        <w:rPr>
          <w:rFonts w:ascii="Myriad Pro" w:hAnsi="Myriad Pro"/>
          <w:b/>
          <w:sz w:val="24"/>
          <w:lang w:val="ru-RU"/>
        </w:rPr>
        <w:t>Инструкция  по установке</w:t>
      </w:r>
    </w:p>
    <w:p w:rsidR="00EA2173" w:rsidRPr="00EA2173" w:rsidRDefault="00EA2173" w:rsidP="00EA2173">
      <w:pPr>
        <w:rPr>
          <w:rFonts w:ascii="Myriad Pro" w:hAnsi="Myriad Pro"/>
          <w:b/>
          <w:sz w:val="18"/>
          <w:szCs w:val="18"/>
          <w:lang w:val="ru-RU"/>
        </w:rPr>
      </w:pPr>
    </w:p>
    <w:p w:rsidR="00EA2173" w:rsidRPr="00824047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1.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Вставьте карту памяти  в видеорегистратор. </w:t>
      </w:r>
      <w:r w:rsidRPr="00824047">
        <w:rPr>
          <w:rFonts w:ascii="Myriad Pro" w:hAnsi="Myriad Pro"/>
          <w:b/>
          <w:color w:val="000000"/>
          <w:sz w:val="18"/>
          <w:szCs w:val="18"/>
          <w:lang w:val="ru-RU"/>
        </w:rPr>
        <w:t>[Примечание]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Пожалуйста, используйте высокоскоростную </w:t>
      </w:r>
      <w:r w:rsidRPr="00824047">
        <w:rPr>
          <w:rFonts w:ascii="Myriad Pro" w:hAnsi="Myriad Pro"/>
          <w:color w:val="000000"/>
          <w:sz w:val="18"/>
          <w:szCs w:val="18"/>
        </w:rPr>
        <w:t>TF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-карту (класс 10 и выше), емкость</w:t>
      </w:r>
      <w:r>
        <w:rPr>
          <w:rFonts w:ascii="Myriad Pro" w:hAnsi="Myriad Pro"/>
          <w:color w:val="000000"/>
          <w:sz w:val="18"/>
          <w:szCs w:val="18"/>
          <w:lang w:val="ru-RU"/>
        </w:rPr>
        <w:t>ю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не менее 8 Гбайт, максимальная поддержка </w:t>
      </w:r>
      <w:r w:rsidRPr="00824047">
        <w:rPr>
          <w:rFonts w:ascii="Myriad Pro" w:hAnsi="Myriad Pro"/>
          <w:color w:val="000000"/>
          <w:sz w:val="18"/>
          <w:szCs w:val="18"/>
        </w:rPr>
        <w:t>TF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-карт -  32 ГБ.</w:t>
      </w:r>
    </w:p>
    <w:p w:rsidR="00EA2173" w:rsidRPr="00824047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>2.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  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Установите видеорегистратор на штатное зеркало заднего вида автомобиля.</w:t>
      </w:r>
    </w:p>
    <w:p w:rsidR="00EA2173" w:rsidRPr="00824047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>3.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  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Подключите автомобильное зарядное устройство к автомобильному прик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у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>ривателю.</w:t>
      </w:r>
    </w:p>
    <w:p w:rsidR="00EA2173" w:rsidRPr="00630856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 xml:space="preserve">4. 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Подключите заднюю камеру в </w:t>
      </w:r>
      <w:r w:rsidRPr="00824047">
        <w:rPr>
          <w:rFonts w:ascii="Myriad Pro" w:hAnsi="Myriad Pro"/>
          <w:color w:val="000000"/>
          <w:sz w:val="18"/>
          <w:szCs w:val="18"/>
        </w:rPr>
        <w:t>AV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вход видеорегистратора. При </w:t>
      </w:r>
      <w:r>
        <w:rPr>
          <w:rFonts w:ascii="Myriad Pro" w:hAnsi="Myriad Pro"/>
          <w:color w:val="000000"/>
          <w:sz w:val="18"/>
          <w:szCs w:val="18"/>
          <w:lang w:val="ru-RU"/>
        </w:rPr>
        <w:t>её подключении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на экране должна появиться вторая картинка с</w:t>
      </w:r>
      <w:r>
        <w:rPr>
          <w:rFonts w:ascii="Myriad Pro" w:hAnsi="Myriad Pro"/>
          <w:color w:val="000000"/>
          <w:sz w:val="18"/>
          <w:szCs w:val="18"/>
          <w:lang w:val="ru-RU"/>
        </w:rPr>
        <w:t>о второй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камеры.</w:t>
      </w:r>
    </w:p>
    <w:p w:rsidR="00EA2173" w:rsidRPr="00630856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>5. Если вы хотите, чтобы при работе экран видеорегистратора погас, однократно нажмите кнопку питания</w:t>
      </w:r>
    </w:p>
    <w:p w:rsidR="00EA2173" w:rsidRPr="00824047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 xml:space="preserve">6.     </w:t>
      </w:r>
      <w:r w:rsidRPr="00824047">
        <w:rPr>
          <w:rFonts w:ascii="Myriad Pro" w:hAnsi="Myriad Pro"/>
          <w:color w:val="000000"/>
          <w:sz w:val="18"/>
          <w:szCs w:val="18"/>
          <w:lang w:val="ru-RU"/>
        </w:rPr>
        <w:t xml:space="preserve"> Отрегулируйте положение объектива.</w:t>
      </w:r>
    </w:p>
    <w:p w:rsidR="00EA2173" w:rsidRPr="00630856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320873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A72126" w:rsidRDefault="00EA2173" w:rsidP="00EA2173">
      <w:pPr>
        <w:autoSpaceDE w:val="0"/>
        <w:jc w:val="left"/>
        <w:rPr>
          <w:rFonts w:ascii="Myriad Pro" w:hAnsi="Myriad Pro"/>
          <w:b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2816860</wp:posOffset>
            </wp:positionV>
            <wp:extent cx="4482465" cy="1005840"/>
            <wp:effectExtent l="0" t="1695450" r="0" b="1680210"/>
            <wp:wrapNone/>
            <wp:docPr id="30" name="图片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Pr="00630856" w:rsidRDefault="00EA2173" w:rsidP="00EA2173">
      <w:pPr>
        <w:autoSpaceDE w:val="0"/>
        <w:jc w:val="left"/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2705735</wp:posOffset>
            </wp:positionV>
            <wp:extent cx="4482465" cy="1005840"/>
            <wp:effectExtent l="0" t="1695450" r="0" b="1680210"/>
            <wp:wrapNone/>
            <wp:docPr id="29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743200" cy="3990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DF29AE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Pr="00E26EB8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E26EB8">
        <w:rPr>
          <w:rFonts w:ascii="Myriad Pro" w:hAnsi="Myriad Pro"/>
          <w:b/>
          <w:sz w:val="24"/>
          <w:lang w:val="ru-RU"/>
        </w:rPr>
        <w:t>Инструкция по установке вынесенной задней камеры</w:t>
      </w:r>
    </w:p>
    <w:p w:rsidR="00EA2173" w:rsidRPr="00E26EB8" w:rsidRDefault="00EA2173" w:rsidP="00EA2173">
      <w:pPr>
        <w:jc w:val="center"/>
        <w:rPr>
          <w:rFonts w:ascii="Myriad Pro" w:hAnsi="Myriad Pro"/>
          <w:b/>
          <w:color w:val="FF0000"/>
          <w:sz w:val="24"/>
          <w:lang w:val="ru-RU"/>
        </w:rPr>
      </w:pPr>
    </w:p>
    <w:p w:rsidR="00EA2173" w:rsidRPr="002F3189" w:rsidRDefault="00EA2173" w:rsidP="00EA2173">
      <w:pPr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2065655</wp:posOffset>
            </wp:positionV>
            <wp:extent cx="4482465" cy="1005840"/>
            <wp:effectExtent l="0" t="1695450" r="0" b="1680210"/>
            <wp:wrapNone/>
            <wp:docPr id="28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189">
        <w:rPr>
          <w:rFonts w:ascii="Myriad Pro" w:hAnsi="Myriad Pro"/>
          <w:sz w:val="18"/>
          <w:szCs w:val="18"/>
          <w:lang w:val="ru-RU"/>
        </w:rPr>
        <w:t xml:space="preserve"> Подключите камеру заднего вида в </w:t>
      </w:r>
      <w:r w:rsidRPr="002F3189">
        <w:rPr>
          <w:rFonts w:ascii="Myriad Pro" w:hAnsi="Myriad Pro"/>
          <w:sz w:val="18"/>
          <w:szCs w:val="18"/>
        </w:rPr>
        <w:t>AV</w:t>
      </w:r>
      <w:r w:rsidRPr="002F3189">
        <w:rPr>
          <w:rFonts w:ascii="Myriad Pro" w:hAnsi="Myriad Pro"/>
          <w:sz w:val="18"/>
          <w:szCs w:val="18"/>
          <w:lang w:val="ru-RU"/>
        </w:rPr>
        <w:t xml:space="preserve"> разъем</w:t>
      </w:r>
      <w:r w:rsidRPr="009C718E">
        <w:rPr>
          <w:sz w:val="18"/>
          <w:szCs w:val="18"/>
          <w:lang w:val="ru-RU"/>
        </w:rPr>
        <w:t>.</w:t>
      </w:r>
    </w:p>
    <w:p w:rsidR="00EA2173" w:rsidRPr="00742BEB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742BEB">
        <w:rPr>
          <w:rFonts w:ascii="Myriad Pro" w:hAnsi="Myriad Pro"/>
          <w:sz w:val="18"/>
          <w:szCs w:val="18"/>
          <w:lang w:val="ru-RU"/>
        </w:rPr>
        <w:t>.</w:t>
      </w: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452370" cy="81724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2F3189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2F3189">
        <w:rPr>
          <w:rFonts w:ascii="Myriad Pro" w:hAnsi="Myriad Pro"/>
          <w:sz w:val="18"/>
          <w:szCs w:val="18"/>
          <w:lang w:val="ru-RU"/>
        </w:rPr>
        <w:t>Выберите место для установки камеры заднего вида в вашем</w:t>
      </w:r>
      <w:r>
        <w:rPr>
          <w:rFonts w:ascii="Myriad Pro" w:hAnsi="Myriad Pro"/>
          <w:sz w:val="18"/>
          <w:szCs w:val="18"/>
          <w:lang w:val="ru-RU"/>
        </w:rPr>
        <w:t xml:space="preserve"> автомобиле. Обычно хорошее место</w:t>
      </w:r>
      <w:r w:rsidRPr="002F3189">
        <w:rPr>
          <w:rFonts w:ascii="Myriad Pro" w:hAnsi="Myriad Pro"/>
          <w:sz w:val="18"/>
          <w:szCs w:val="18"/>
          <w:lang w:val="ru-RU"/>
        </w:rPr>
        <w:t xml:space="preserve"> либо в салоне, </w:t>
      </w:r>
      <w:r>
        <w:rPr>
          <w:rFonts w:ascii="Myriad Pro" w:hAnsi="Myriad Pro"/>
          <w:sz w:val="18"/>
          <w:szCs w:val="18"/>
          <w:lang w:val="ru-RU"/>
        </w:rPr>
        <w:t>либо вы можете подключить камеру</w:t>
      </w:r>
      <w:r w:rsidRPr="002F3189">
        <w:rPr>
          <w:rFonts w:ascii="Myriad Pro" w:hAnsi="Myriad Pro"/>
          <w:sz w:val="18"/>
          <w:szCs w:val="18"/>
          <w:lang w:val="ru-RU"/>
        </w:rPr>
        <w:t xml:space="preserve"> к заднему стеклу автомобиля</w:t>
      </w: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1120775</wp:posOffset>
            </wp:positionV>
            <wp:extent cx="4482465" cy="1005840"/>
            <wp:effectExtent l="0" t="1695450" r="0" b="1680210"/>
            <wp:wrapNone/>
            <wp:docPr id="27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189"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B2794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2F3189">
        <w:rPr>
          <w:rFonts w:ascii="Myriad Pro" w:hAnsi="Myriad Pro"/>
          <w:sz w:val="18"/>
          <w:szCs w:val="18"/>
          <w:lang w:val="ru-RU"/>
        </w:rPr>
        <w:t>Примечание: 1) данная камера не является влагозащищенной, и предназначена д</w:t>
      </w:r>
      <w:r>
        <w:rPr>
          <w:rFonts w:ascii="Myriad Pro" w:hAnsi="Myriad Pro"/>
          <w:sz w:val="18"/>
          <w:szCs w:val="18"/>
          <w:lang w:val="ru-RU"/>
        </w:rPr>
        <w:t>ля установки внутри автомобиля</w:t>
      </w:r>
      <w:r w:rsidRPr="001B2794">
        <w:rPr>
          <w:rFonts w:ascii="Myriad Pro" w:hAnsi="Myriad Pro"/>
          <w:sz w:val="18"/>
          <w:szCs w:val="18"/>
          <w:lang w:val="ru-RU"/>
        </w:rPr>
        <w:t>;</w:t>
      </w:r>
      <w:r>
        <w:rPr>
          <w:rFonts w:ascii="Myriad Pro" w:hAnsi="Myriad Pro"/>
          <w:sz w:val="18"/>
          <w:szCs w:val="18"/>
          <w:lang w:val="ru-RU"/>
        </w:rPr>
        <w:t xml:space="preserve">      </w:t>
      </w:r>
      <w:r w:rsidRPr="001B2794">
        <w:rPr>
          <w:rFonts w:ascii="Myriad Pro" w:hAnsi="Myriad Pro"/>
          <w:sz w:val="18"/>
          <w:szCs w:val="18"/>
          <w:lang w:val="ru-RU"/>
        </w:rPr>
        <w:t xml:space="preserve"> </w:t>
      </w:r>
      <w:r w:rsidRPr="002F3189">
        <w:rPr>
          <w:rFonts w:ascii="Myriad Pro" w:hAnsi="Myriad Pro"/>
          <w:sz w:val="18"/>
          <w:szCs w:val="18"/>
          <w:lang w:val="ru-RU"/>
        </w:rPr>
        <w:t xml:space="preserve">2)  для того что бы </w:t>
      </w:r>
      <w:r>
        <w:rPr>
          <w:rFonts w:ascii="Myriad Pro" w:hAnsi="Myriad Pro"/>
          <w:sz w:val="18"/>
          <w:szCs w:val="18"/>
          <w:lang w:val="ru-RU"/>
        </w:rPr>
        <w:t>устройство</w:t>
      </w:r>
      <w:r w:rsidRPr="002F3189">
        <w:rPr>
          <w:rFonts w:ascii="Myriad Pro" w:hAnsi="Myriad Pro"/>
          <w:sz w:val="18"/>
          <w:szCs w:val="18"/>
          <w:lang w:val="ru-RU"/>
        </w:rPr>
        <w:t xml:space="preserve"> работало как монитор и парковочная камера, вам необходимо подключить 2 провода</w:t>
      </w:r>
      <w:r>
        <w:rPr>
          <w:rFonts w:ascii="Myriad Pro" w:hAnsi="Myriad Pro"/>
          <w:sz w:val="18"/>
          <w:szCs w:val="18"/>
          <w:lang w:val="ru-RU"/>
        </w:rPr>
        <w:t>,</w:t>
      </w:r>
      <w:r w:rsidRPr="002F3189">
        <w:rPr>
          <w:rFonts w:ascii="Myriad Pro" w:hAnsi="Myriad Pro"/>
          <w:sz w:val="18"/>
          <w:szCs w:val="18"/>
          <w:lang w:val="ru-RU"/>
        </w:rPr>
        <w:t xml:space="preserve"> идущие вместе с каме</w:t>
      </w:r>
      <w:r>
        <w:rPr>
          <w:rFonts w:ascii="Myriad Pro" w:hAnsi="Myriad Pro"/>
          <w:sz w:val="18"/>
          <w:szCs w:val="18"/>
          <w:lang w:val="ru-RU"/>
        </w:rPr>
        <w:t>рой к питанию ламп заднего хода</w:t>
      </w:r>
      <w:r w:rsidRPr="002F3189">
        <w:rPr>
          <w:rFonts w:ascii="Myriad Pro" w:hAnsi="Myriad Pro"/>
          <w:sz w:val="18"/>
          <w:szCs w:val="18"/>
          <w:lang w:val="ru-RU"/>
        </w:rPr>
        <w:t xml:space="preserve"> </w:t>
      </w:r>
      <w:r w:rsidRPr="00181589">
        <w:rPr>
          <w:rFonts w:ascii="Myriad Pro" w:hAnsi="Myriad Pro"/>
          <w:b/>
          <w:sz w:val="18"/>
          <w:szCs w:val="18"/>
          <w:lang w:val="ru-RU"/>
        </w:rPr>
        <w:t>Красный</w:t>
      </w:r>
      <w:r>
        <w:rPr>
          <w:rFonts w:ascii="Myriad Pro" w:hAnsi="Myriad Pro"/>
          <w:b/>
          <w:sz w:val="18"/>
          <w:szCs w:val="18"/>
          <w:lang w:val="ru-RU"/>
        </w:rPr>
        <w:t xml:space="preserve"> </w:t>
      </w:r>
      <w:r w:rsidRPr="00181589">
        <w:rPr>
          <w:rFonts w:ascii="Myriad Pro" w:hAnsi="Myriad Pro"/>
          <w:b/>
          <w:sz w:val="18"/>
          <w:szCs w:val="18"/>
          <w:lang w:val="ru-RU"/>
        </w:rPr>
        <w:t xml:space="preserve"> + </w:t>
      </w:r>
      <w:r>
        <w:rPr>
          <w:rFonts w:ascii="Myriad Pro" w:hAnsi="Myriad Pro"/>
          <w:b/>
          <w:sz w:val="18"/>
          <w:szCs w:val="18"/>
          <w:lang w:val="ru-RU"/>
        </w:rPr>
        <w:t xml:space="preserve"> </w:t>
      </w:r>
      <w:r w:rsidRPr="00181589">
        <w:rPr>
          <w:rFonts w:ascii="Myriad Pro" w:hAnsi="Myriad Pro"/>
          <w:b/>
          <w:sz w:val="18"/>
          <w:szCs w:val="18"/>
          <w:lang w:val="ru-RU"/>
        </w:rPr>
        <w:t xml:space="preserve">и черный </w:t>
      </w:r>
      <w:r>
        <w:rPr>
          <w:rFonts w:ascii="Myriad Pro" w:hAnsi="Myriad Pro"/>
          <w:b/>
          <w:sz w:val="18"/>
          <w:szCs w:val="18"/>
          <w:lang w:val="ru-RU"/>
        </w:rPr>
        <w:t xml:space="preserve"> </w:t>
      </w:r>
      <w:r w:rsidRPr="00181589">
        <w:rPr>
          <w:rFonts w:ascii="Myriad Pro" w:hAnsi="Myriad Pro"/>
          <w:b/>
          <w:sz w:val="18"/>
          <w:szCs w:val="18"/>
          <w:lang w:val="ru-RU"/>
        </w:rPr>
        <w:t>-</w:t>
      </w:r>
      <w:r>
        <w:rPr>
          <w:rFonts w:ascii="Myriad Pro" w:hAnsi="Myriad Pro"/>
          <w:b/>
          <w:sz w:val="18"/>
          <w:szCs w:val="18"/>
          <w:lang w:val="ru-RU"/>
        </w:rPr>
        <w:t xml:space="preserve"> </w:t>
      </w:r>
      <w:r w:rsidRPr="00181589">
        <w:rPr>
          <w:rFonts w:ascii="Myriad Pro" w:hAnsi="Myriad Pro"/>
          <w:b/>
          <w:sz w:val="18"/>
          <w:szCs w:val="18"/>
          <w:lang w:val="ru-RU"/>
        </w:rPr>
        <w:t>.</w:t>
      </w:r>
    </w:p>
    <w:p w:rsidR="00EA2173" w:rsidRDefault="00EA2173" w:rsidP="00EA2173">
      <w:pPr>
        <w:jc w:val="center"/>
        <w:rPr>
          <w:rFonts w:ascii="Myriad Pro" w:hAnsi="Myriad Pro"/>
          <w:b/>
          <w:color w:val="FF0000"/>
          <w:sz w:val="18"/>
          <w:szCs w:val="18"/>
          <w:lang w:val="ru-RU"/>
        </w:rPr>
      </w:pPr>
    </w:p>
    <w:p w:rsidR="00EA2173" w:rsidRPr="00DF29AE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DF29AE">
        <w:rPr>
          <w:rFonts w:ascii="Myriad Pro" w:hAnsi="Myriad Pro"/>
          <w:b/>
          <w:sz w:val="24"/>
          <w:lang w:val="ru-RU"/>
        </w:rPr>
        <w:lastRenderedPageBreak/>
        <w:t>Введение в основные функции интерфейса</w:t>
      </w:r>
    </w:p>
    <w:p w:rsidR="00EA2173" w:rsidRPr="00DF29AE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1822450</wp:posOffset>
            </wp:positionV>
            <wp:extent cx="4482465" cy="1005840"/>
            <wp:effectExtent l="0" t="1695450" r="0" b="1680210"/>
            <wp:wrapNone/>
            <wp:docPr id="26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line id="_x0000_s1035" style="position:absolute;left:0;text-align:left;z-index:251668480;mso-position-horizontal-relative:text;mso-position-vertical-relative:text" from="12pt,6.6pt" to="228pt,6.6pt" strokeweight=".26mm">
            <v:stroke joinstyle="miter"/>
          </v:line>
        </w:pict>
      </w: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6F2F60">
        <w:rPr>
          <w:rFonts w:ascii="Myriad Pro" w:hAnsi="Myriad Pro"/>
          <w:b/>
          <w:sz w:val="24"/>
          <w:lang w:val="ru-RU"/>
        </w:rPr>
        <w:t>Настройки:</w:t>
      </w:r>
    </w:p>
    <w:p w:rsidR="00EA2173" w:rsidRPr="006F2F60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</w:p>
    <w:p w:rsidR="00EA2173" w:rsidRPr="00DF29AE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 w:rsidRPr="00DF29AE">
        <w:rPr>
          <w:rFonts w:ascii="Myriad Pro" w:hAnsi="Myriad Pro"/>
          <w:sz w:val="18"/>
          <w:szCs w:val="18"/>
          <w:lang w:val="ru-RU"/>
        </w:rPr>
        <w:t xml:space="preserve">Настройки системы </w:t>
      </w:r>
      <w:r w:rsidRPr="00742BEB">
        <w:rPr>
          <w:rFonts w:ascii="Myriad Pro" w:hAnsi="Myriad Pro"/>
          <w:sz w:val="18"/>
          <w:szCs w:val="18"/>
        </w:rPr>
        <w:t>Android</w:t>
      </w:r>
    </w:p>
    <w:p w:rsidR="00EA2173" w:rsidRPr="00742BEB" w:rsidRDefault="00EA2173" w:rsidP="00EA2173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854325" cy="16903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Pr="001A1027" w:rsidRDefault="00EA2173" w:rsidP="00EA2173">
      <w:pPr>
        <w:spacing w:line="276" w:lineRule="auto"/>
        <w:jc w:val="center"/>
        <w:rPr>
          <w:rFonts w:ascii="Myriad Pro" w:hAnsi="Myriad Pro"/>
          <w:sz w:val="18"/>
          <w:szCs w:val="18"/>
        </w:rPr>
      </w:pP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</w:rPr>
        <w:lastRenderedPageBreak/>
        <w:t>Wifi</w:t>
      </w:r>
      <w:r w:rsidRPr="001A1027">
        <w:rPr>
          <w:rFonts w:ascii="Myriad Pro" w:hAnsi="Myriad Pro"/>
          <w:sz w:val="18"/>
          <w:szCs w:val="18"/>
          <w:lang w:val="ru-RU"/>
        </w:rPr>
        <w:t xml:space="preserve">: вы можете подключить устройство по сети </w:t>
      </w:r>
      <w:r w:rsidRPr="001A1027">
        <w:rPr>
          <w:rFonts w:ascii="Myriad Pro" w:hAnsi="Myriad Pro"/>
          <w:sz w:val="18"/>
          <w:szCs w:val="18"/>
        </w:rPr>
        <w:t>wifi</w:t>
      </w:r>
      <w:r w:rsidRPr="001A1027">
        <w:rPr>
          <w:rFonts w:ascii="Myriad Pro" w:hAnsi="Myriad Pro"/>
          <w:sz w:val="18"/>
          <w:szCs w:val="18"/>
          <w:lang w:val="ru-RU"/>
        </w:rPr>
        <w:t>, выбрав необходимое устройство в системе поиска, введя код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Настройка громкоски: в данном меню вы можете настроить уровень громкости и включить либо выключить звук при нажатии на кнопки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Настройка экрана: в данном меню вы можете настроить яркость, размер шрифта и отключение экрана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 xml:space="preserve">Информация памяти: встроенная память </w:t>
      </w:r>
      <w:r w:rsidRPr="001A1027">
        <w:rPr>
          <w:rFonts w:ascii="Myriad Pro" w:hAnsi="Myriad Pro"/>
          <w:sz w:val="18"/>
          <w:szCs w:val="18"/>
        </w:rPr>
        <w:t>DDR</w:t>
      </w:r>
      <w:r w:rsidRPr="001A1027">
        <w:rPr>
          <w:rFonts w:ascii="Myriad Pro" w:hAnsi="Myriad Pro"/>
          <w:sz w:val="18"/>
          <w:szCs w:val="18"/>
          <w:lang w:val="ru-RU"/>
        </w:rPr>
        <w:t xml:space="preserve"> 512 мб (1 гб опционально) и внутренняя память 8 гб (16 гб опционально для установки приложений). В этом разделе вы увидете, сколько места занято на вашем видеорегистраторе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>Режим под</w:t>
      </w:r>
      <w:r w:rsidRPr="001A1027">
        <w:rPr>
          <w:rFonts w:ascii="Myriad Pro" w:hAnsi="Myriad Pro"/>
          <w:sz w:val="18"/>
          <w:szCs w:val="18"/>
          <w:lang w:val="ru-RU"/>
        </w:rPr>
        <w:t xml:space="preserve">ключения </w:t>
      </w:r>
      <w:r w:rsidRPr="001A1027">
        <w:rPr>
          <w:rFonts w:ascii="Myriad Pro" w:hAnsi="Myriad Pro"/>
          <w:sz w:val="18"/>
          <w:szCs w:val="18"/>
        </w:rPr>
        <w:t>USB</w:t>
      </w:r>
      <w:r w:rsidRPr="001A1027">
        <w:rPr>
          <w:rFonts w:ascii="Myriad Pro" w:hAnsi="Myriad Pro"/>
          <w:sz w:val="18"/>
          <w:szCs w:val="18"/>
          <w:lang w:val="ru-RU"/>
        </w:rPr>
        <w:t xml:space="preserve"> к ПК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Информация о батареи: в данном разделе указывается, какое количество энергии потратилось на то или иное приложение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lastRenderedPageBreak/>
        <w:t>Место расположения: покажет о вашем месторасположении на данный момент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Язык меню и ввода информации: в данном разделе вы можете настроить язык меню и клавиатуры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Сброс настроек: включение данной функции приведет к сбросу всех настроек на заводские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 w:rsidRPr="001A1027">
        <w:rPr>
          <w:rFonts w:ascii="Myriad Pro" w:hAnsi="Myriad Pro"/>
          <w:sz w:val="18"/>
          <w:szCs w:val="18"/>
          <w:lang w:val="ru-RU"/>
        </w:rPr>
        <w:t>Дата и время: настройка даты и времени на видеорегистраторе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Pr="001A1027" w:rsidRDefault="00EA2173" w:rsidP="00EA2173">
      <w:pPr>
        <w:numPr>
          <w:ilvl w:val="0"/>
          <w:numId w:val="1"/>
        </w:numPr>
        <w:spacing w:line="276" w:lineRule="auto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>Информа</w:t>
      </w:r>
      <w:r w:rsidRPr="001A1027">
        <w:rPr>
          <w:rFonts w:ascii="Myriad Pro" w:hAnsi="Myriad Pro"/>
          <w:sz w:val="18"/>
          <w:szCs w:val="18"/>
          <w:lang w:val="ru-RU"/>
        </w:rPr>
        <w:t>ция о</w:t>
      </w:r>
      <w:r>
        <w:rPr>
          <w:rFonts w:ascii="Myriad Pro" w:hAnsi="Myriad Pro"/>
          <w:sz w:val="18"/>
          <w:szCs w:val="18"/>
          <w:lang w:val="ru-RU"/>
        </w:rPr>
        <w:t>б</w:t>
      </w:r>
      <w:r w:rsidRPr="001A1027">
        <w:rPr>
          <w:rFonts w:ascii="Myriad Pro" w:hAnsi="Myriad Pro"/>
          <w:sz w:val="18"/>
          <w:szCs w:val="18"/>
          <w:lang w:val="ru-RU"/>
        </w:rPr>
        <w:t xml:space="preserve"> устройстве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Pr="007F0011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color w:val="FF0000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6F2F60">
        <w:rPr>
          <w:rFonts w:ascii="Myriad Pro" w:hAnsi="Myriad Pro"/>
          <w:b/>
          <w:sz w:val="24"/>
        </w:rPr>
        <w:t>Список приложений:</w:t>
      </w:r>
    </w:p>
    <w:p w:rsidR="00EA2173" w:rsidRPr="006F2F60" w:rsidRDefault="00EA2173" w:rsidP="00EA2173">
      <w:pPr>
        <w:rPr>
          <w:rFonts w:ascii="Myriad Pro" w:hAnsi="Myriad Pro"/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1745615</wp:posOffset>
            </wp:positionV>
            <wp:extent cx="4482465" cy="1005840"/>
            <wp:effectExtent l="0" t="1695450" r="0" b="1680210"/>
            <wp:wrapNone/>
            <wp:docPr id="24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4194175</wp:posOffset>
            </wp:positionV>
            <wp:extent cx="4482465" cy="1005840"/>
            <wp:effectExtent l="0" t="1695450" r="0" b="1680210"/>
            <wp:wrapNone/>
            <wp:docPr id="14" name="图片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 w:rsidRPr="00742BEB">
        <w:rPr>
          <w:rFonts w:ascii="Myriad Pro" w:hAnsi="Myriad Pro"/>
          <w:sz w:val="18"/>
          <w:szCs w:val="18"/>
          <w:lang w:val="ru-RU"/>
        </w:rPr>
        <w:t xml:space="preserve">Нажмите на экран, и вы </w:t>
      </w:r>
      <w:r>
        <w:rPr>
          <w:rFonts w:ascii="Myriad Pro" w:hAnsi="Myriad Pro"/>
          <w:sz w:val="18"/>
          <w:szCs w:val="18"/>
          <w:lang w:val="ru-RU"/>
        </w:rPr>
        <w:t>с</w:t>
      </w:r>
      <w:r w:rsidRPr="00742BEB">
        <w:rPr>
          <w:rFonts w:ascii="Myriad Pro" w:hAnsi="Myriad Pro"/>
          <w:sz w:val="18"/>
          <w:szCs w:val="18"/>
          <w:lang w:val="ru-RU"/>
        </w:rPr>
        <w:t>можете быстро и удобно открывать любые приложения.</w:t>
      </w:r>
    </w:p>
    <w:p w:rsidR="00EA2173" w:rsidRPr="00742BEB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Pr="00742BEB" w:rsidRDefault="00EA2173" w:rsidP="00EA2173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854325" cy="157924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716C81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  <w:r w:rsidRPr="00716C81">
        <w:rPr>
          <w:rFonts w:ascii="Myriad Pro" w:hAnsi="Myriad Pro"/>
          <w:b/>
          <w:sz w:val="18"/>
          <w:szCs w:val="18"/>
          <w:lang w:val="ru-RU"/>
        </w:rPr>
        <w:t>Функции видеорегистратора</w:t>
      </w:r>
    </w:p>
    <w:p w:rsidR="00EA2173" w:rsidRDefault="00EA2173" w:rsidP="00EA2173">
      <w:pPr>
        <w:rPr>
          <w:rFonts w:ascii="Myriad Pro" w:hAnsi="Myriad Pro"/>
          <w:sz w:val="28"/>
          <w:szCs w:val="2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1886585</wp:posOffset>
            </wp:positionV>
            <wp:extent cx="4482465" cy="1005840"/>
            <wp:effectExtent l="0" t="1695450" r="0" b="1680210"/>
            <wp:wrapNone/>
            <wp:docPr id="15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sz w:val="28"/>
          <w:szCs w:val="28"/>
          <w:lang w:val="ru-RU" w:eastAsia="ru-RU"/>
        </w:rPr>
        <w:drawing>
          <wp:inline distT="0" distB="0" distL="0" distR="0">
            <wp:extent cx="2341245" cy="342201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126">
        <w:rPr>
          <w:rFonts w:ascii="Myriad Pro" w:hAnsi="Myriad Pro"/>
          <w:sz w:val="18"/>
          <w:szCs w:val="18"/>
          <w:lang w:val="ru-RU"/>
        </w:rPr>
        <w:br w:type="page"/>
      </w:r>
      <w:r>
        <w:rPr>
          <w:rFonts w:ascii="Myriad Pro" w:hAnsi="Myriad Pro"/>
          <w:noProof/>
          <w:color w:val="76923C"/>
          <w:sz w:val="28"/>
          <w:szCs w:val="28"/>
          <w:lang w:val="ru-RU" w:eastAsia="ru-RU"/>
        </w:rPr>
        <w:lastRenderedPageBreak/>
        <w:drawing>
          <wp:inline distT="0" distB="0" distL="0" distR="0">
            <wp:extent cx="2964815" cy="378206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Default="00EA2173" w:rsidP="00EA2173">
      <w:pPr>
        <w:rPr>
          <w:rFonts w:ascii="Myriad Pro" w:hAnsi="Myriad Pro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-2075815</wp:posOffset>
            </wp:positionV>
            <wp:extent cx="4482465" cy="1005840"/>
            <wp:effectExtent l="0" t="1695450" r="0" b="1680210"/>
            <wp:wrapNone/>
            <wp:docPr id="16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Pr="00DF29AE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1829435</wp:posOffset>
            </wp:positionV>
            <wp:extent cx="4482465" cy="1005840"/>
            <wp:effectExtent l="0" t="1695450" r="0" b="1680210"/>
            <wp:wrapNone/>
            <wp:docPr id="13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5E5">
        <w:rPr>
          <w:rFonts w:ascii="Myriad Pro" w:hAnsi="Myriad Pro"/>
          <w:b/>
          <w:sz w:val="24"/>
          <w:lang w:val="ru-RU"/>
        </w:rPr>
        <w:t>Настройка системы записи автомобилей</w:t>
      </w: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>
        <w:rPr>
          <w:rFonts w:ascii="Myriad Pro" w:hAnsi="Myriad Pro"/>
          <w:b/>
          <w:noProof/>
          <w:sz w:val="24"/>
          <w:lang w:val="ru-RU" w:eastAsia="ru-RU"/>
        </w:rPr>
        <w:drawing>
          <wp:inline distT="0" distB="0" distL="0" distR="0">
            <wp:extent cx="2909570" cy="173164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Default="00EA2173" w:rsidP="00EA2173">
      <w:pPr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B01B74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B01B74">
        <w:rPr>
          <w:rFonts w:ascii="Myriad Pro" w:hAnsi="Myriad Pro"/>
          <w:b/>
          <w:color w:val="FF0000"/>
          <w:sz w:val="18"/>
          <w:szCs w:val="18"/>
          <w:lang w:val="ru-RU"/>
        </w:rPr>
        <w:t>Авто запись:</w:t>
      </w:r>
      <w:r w:rsidRPr="00B01B74">
        <w:rPr>
          <w:rFonts w:ascii="Myriad Pro" w:hAnsi="Myriad Pro"/>
          <w:sz w:val="18"/>
          <w:szCs w:val="18"/>
          <w:lang w:val="ru-RU"/>
        </w:rPr>
        <w:t xml:space="preserve"> после подачи питания на видеорегистратор, он авто</w:t>
      </w:r>
      <w:r>
        <w:rPr>
          <w:rFonts w:ascii="Myriad Pro" w:hAnsi="Myriad Pro"/>
          <w:sz w:val="18"/>
          <w:szCs w:val="18"/>
          <w:lang w:val="ru-RU"/>
        </w:rPr>
        <w:t>матически включится на запись.</w:t>
      </w:r>
    </w:p>
    <w:p w:rsidR="00EA2173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640B03">
        <w:rPr>
          <w:rFonts w:ascii="Myriad Pro" w:hAnsi="Myriad Pro"/>
          <w:b/>
          <w:color w:val="FF0000"/>
          <w:sz w:val="18"/>
          <w:szCs w:val="18"/>
          <w:lang w:val="ru-RU"/>
        </w:rPr>
        <w:t>Изображение в картинке:</w:t>
      </w:r>
      <w:r w:rsidRPr="00640B03">
        <w:rPr>
          <w:rFonts w:ascii="Myriad Pro" w:hAnsi="Myriad Pro"/>
          <w:sz w:val="18"/>
          <w:szCs w:val="18"/>
          <w:lang w:val="ru-RU"/>
        </w:rPr>
        <w:t xml:space="preserve"> поддержка PIP (</w:t>
      </w:r>
      <w:r>
        <w:rPr>
          <w:rFonts w:ascii="Myriad Pro" w:hAnsi="Myriad Pro"/>
          <w:sz w:val="18"/>
          <w:szCs w:val="18"/>
          <w:lang w:val="ru-RU"/>
        </w:rPr>
        <w:t xml:space="preserve">картинка в картинке),  двойная </w:t>
      </w:r>
      <w:r w:rsidRPr="00640B03">
        <w:rPr>
          <w:rFonts w:ascii="Myriad Pro" w:hAnsi="Myriad Pro"/>
          <w:sz w:val="18"/>
          <w:szCs w:val="18"/>
          <w:lang w:val="ru-RU"/>
        </w:rPr>
        <w:t>запись обеих камер.</w:t>
      </w:r>
    </w:p>
    <w:p w:rsidR="00EA2173" w:rsidRPr="00B01B74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B01B74">
        <w:rPr>
          <w:rFonts w:ascii="Myriad Pro" w:hAnsi="Myriad Pro"/>
          <w:b/>
          <w:color w:val="FF0000"/>
          <w:sz w:val="18"/>
          <w:szCs w:val="18"/>
          <w:lang w:val="ru-RU"/>
        </w:rPr>
        <w:t xml:space="preserve">Запись звука: </w:t>
      </w:r>
      <w:r w:rsidRPr="00B01B74">
        <w:rPr>
          <w:rFonts w:ascii="Myriad Pro" w:hAnsi="Myriad Pro"/>
          <w:sz w:val="18"/>
          <w:szCs w:val="18"/>
          <w:lang w:val="ru-RU"/>
        </w:rPr>
        <w:t>запись микрофона можно отключить.</w:t>
      </w:r>
    </w:p>
    <w:p w:rsidR="00EA2173" w:rsidRPr="00B01B74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B01B74">
        <w:rPr>
          <w:rFonts w:ascii="Myriad Pro" w:hAnsi="Myriad Pro"/>
          <w:b/>
          <w:color w:val="FF0000"/>
          <w:sz w:val="18"/>
          <w:szCs w:val="18"/>
          <w:lang w:val="ru-RU"/>
        </w:rPr>
        <w:t>Штамп даты и времени:</w:t>
      </w:r>
      <w:r w:rsidRPr="00B01B74">
        <w:rPr>
          <w:rFonts w:ascii="Myriad Pro" w:hAnsi="Myriad Pro"/>
          <w:sz w:val="18"/>
          <w:szCs w:val="18"/>
          <w:lang w:val="ru-RU"/>
        </w:rPr>
        <w:t xml:space="preserve"> если </w:t>
      </w:r>
      <w:r>
        <w:rPr>
          <w:rFonts w:ascii="Myriad Pro" w:hAnsi="Myriad Pro"/>
          <w:sz w:val="18"/>
          <w:szCs w:val="18"/>
          <w:lang w:val="ru-RU"/>
        </w:rPr>
        <w:t>«</w:t>
      </w:r>
      <w:r w:rsidRPr="00B01B74">
        <w:rPr>
          <w:rFonts w:ascii="Myriad Pro" w:hAnsi="Myriad Pro"/>
          <w:sz w:val="18"/>
          <w:szCs w:val="18"/>
          <w:lang w:val="ru-RU"/>
        </w:rPr>
        <w:t>ДА</w:t>
      </w:r>
      <w:r>
        <w:rPr>
          <w:rFonts w:ascii="Myriad Pro" w:hAnsi="Myriad Pro"/>
          <w:sz w:val="18"/>
          <w:szCs w:val="18"/>
          <w:lang w:val="ru-RU"/>
        </w:rPr>
        <w:t>»</w:t>
      </w:r>
      <w:r w:rsidRPr="00B01B74">
        <w:rPr>
          <w:rFonts w:ascii="Myriad Pro" w:hAnsi="Myriad Pro"/>
          <w:sz w:val="18"/>
          <w:szCs w:val="18"/>
          <w:lang w:val="ru-RU"/>
        </w:rPr>
        <w:t xml:space="preserve">, то на видео файле будет отображен штамп дата и время. </w:t>
      </w:r>
    </w:p>
    <w:p w:rsidR="00EA2173" w:rsidRPr="00640B03" w:rsidRDefault="00EA2173" w:rsidP="00EA2173">
      <w:pPr>
        <w:jc w:val="left"/>
        <w:rPr>
          <w:rFonts w:ascii="Myriad Pro" w:hAnsi="Myriad Pro"/>
          <w:sz w:val="18"/>
          <w:szCs w:val="18"/>
          <w:lang w:val="ru-RU"/>
        </w:rPr>
      </w:pPr>
    </w:p>
    <w:p w:rsidR="00EA2173" w:rsidRPr="00D077BE" w:rsidRDefault="00EA2173" w:rsidP="00EA2173">
      <w:pPr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1762760</wp:posOffset>
            </wp:positionV>
            <wp:extent cx="4482465" cy="1005840"/>
            <wp:effectExtent l="0" t="1695450" r="0" b="1680210"/>
            <wp:wrapNone/>
            <wp:docPr id="25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Pr="00B87CE9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  <w:r w:rsidRPr="006E4792">
        <w:rPr>
          <w:rFonts w:ascii="Myriad Pro" w:hAnsi="Myriad Pro"/>
          <w:b/>
          <w:sz w:val="24"/>
          <w:lang w:val="ru-RU"/>
        </w:rPr>
        <w:t>Реверсивные функции</w:t>
      </w:r>
    </w:p>
    <w:p w:rsidR="00EA2173" w:rsidRPr="00F3580A" w:rsidRDefault="00EA2173" w:rsidP="00EA2173">
      <w:pPr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2997200</wp:posOffset>
            </wp:positionV>
            <wp:extent cx="4482465" cy="1005840"/>
            <wp:effectExtent l="0" t="1695450" r="0" b="1680210"/>
            <wp:wrapNone/>
            <wp:docPr id="17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792">
        <w:rPr>
          <w:rFonts w:ascii="Myriad Pro" w:hAnsi="Myriad Pro"/>
          <w:sz w:val="18"/>
          <w:szCs w:val="18"/>
          <w:lang w:val="ru-RU"/>
        </w:rPr>
        <w:t xml:space="preserve">Пожалуйста, пользуйтесь в соответствии с </w:t>
      </w:r>
      <w:r>
        <w:rPr>
          <w:rFonts w:ascii="Myriad Pro" w:hAnsi="Myriad Pro"/>
          <w:sz w:val="18"/>
          <w:szCs w:val="18"/>
          <w:lang w:val="ru-RU"/>
        </w:rPr>
        <w:t xml:space="preserve">реальной ситуацией. </w:t>
      </w:r>
      <w:r w:rsidRPr="00781E79">
        <w:rPr>
          <w:rFonts w:ascii="Myriad Pro" w:hAnsi="Myriad Pro"/>
          <w:b/>
          <w:sz w:val="18"/>
          <w:szCs w:val="18"/>
          <w:lang w:val="ru-RU"/>
        </w:rPr>
        <w:t>С</w:t>
      </w:r>
      <w:r w:rsidRPr="007946BB">
        <w:rPr>
          <w:rFonts w:ascii="Myriad Pro" w:hAnsi="Myriad Pro"/>
          <w:b/>
          <w:sz w:val="18"/>
          <w:szCs w:val="18"/>
          <w:lang w:val="ru-RU"/>
        </w:rPr>
        <w:t>истема визуализации:</w:t>
      </w:r>
      <w:r w:rsidRPr="006E4792">
        <w:rPr>
          <w:rFonts w:ascii="Myriad Pro" w:hAnsi="Myriad Pro"/>
          <w:sz w:val="18"/>
          <w:szCs w:val="18"/>
          <w:lang w:val="ru-RU"/>
        </w:rPr>
        <w:t xml:space="preserve"> красный провод кабеля A</w:t>
      </w:r>
      <w:r>
        <w:rPr>
          <w:rFonts w:ascii="Myriad Pro" w:hAnsi="Myriad Pro"/>
          <w:sz w:val="18"/>
          <w:szCs w:val="18"/>
        </w:rPr>
        <w:t>V</w:t>
      </w:r>
      <w:r>
        <w:rPr>
          <w:rFonts w:ascii="Myriad Pro" w:hAnsi="Myriad Pro"/>
          <w:sz w:val="18"/>
          <w:szCs w:val="18"/>
          <w:lang w:val="ru-RU"/>
        </w:rPr>
        <w:t xml:space="preserve"> связан</w:t>
      </w:r>
      <w:r w:rsidRPr="006E4792">
        <w:rPr>
          <w:rFonts w:ascii="Myriad Pro" w:hAnsi="Myriad Pro"/>
          <w:sz w:val="18"/>
          <w:szCs w:val="18"/>
          <w:lang w:val="ru-RU"/>
        </w:rPr>
        <w:t xml:space="preserve"> с положительными</w:t>
      </w:r>
      <w:r>
        <w:rPr>
          <w:rFonts w:ascii="Myriad Pro" w:hAnsi="Myriad Pro"/>
          <w:sz w:val="18"/>
          <w:szCs w:val="18"/>
          <w:lang w:val="ru-RU"/>
        </w:rPr>
        <w:t xml:space="preserve"> полюсами резервного освещения. </w:t>
      </w:r>
      <w:r w:rsidRPr="006E4792">
        <w:rPr>
          <w:rFonts w:ascii="Myriad Pro" w:hAnsi="Myriad Pro"/>
          <w:sz w:val="18"/>
          <w:szCs w:val="18"/>
          <w:lang w:val="ru-RU"/>
        </w:rPr>
        <w:t>Когда</w:t>
      </w:r>
      <w:r>
        <w:rPr>
          <w:rFonts w:ascii="Myriad Pro" w:hAnsi="Myriad Pro"/>
          <w:sz w:val="18"/>
          <w:szCs w:val="18"/>
          <w:lang w:val="ru-RU"/>
        </w:rPr>
        <w:t xml:space="preserve"> вы создадите резервную копию в своей машине, устройство появится </w:t>
      </w:r>
      <w:r w:rsidRPr="006E4792">
        <w:rPr>
          <w:rFonts w:ascii="Myriad Pro" w:hAnsi="Myriad Pro"/>
          <w:sz w:val="18"/>
          <w:szCs w:val="18"/>
          <w:lang w:val="ru-RU"/>
        </w:rPr>
        <w:t>в резервном представлении, если эта ф</w:t>
      </w:r>
      <w:r>
        <w:rPr>
          <w:rFonts w:ascii="Myriad Pro" w:hAnsi="Myriad Pro"/>
          <w:sz w:val="18"/>
          <w:szCs w:val="18"/>
          <w:lang w:val="ru-RU"/>
        </w:rPr>
        <w:t xml:space="preserve">ункция вам не нужна, просто не связывайте красный </w:t>
      </w:r>
      <w:r w:rsidRPr="006E4792">
        <w:rPr>
          <w:rFonts w:ascii="Myriad Pro" w:hAnsi="Myriad Pro"/>
          <w:sz w:val="18"/>
          <w:szCs w:val="18"/>
          <w:lang w:val="ru-RU"/>
        </w:rPr>
        <w:t>провод</w:t>
      </w:r>
      <w:r>
        <w:rPr>
          <w:rFonts w:ascii="Myriad Pro" w:hAnsi="Myriad Pro"/>
          <w:sz w:val="18"/>
          <w:szCs w:val="18"/>
          <w:lang w:val="ru-RU"/>
        </w:rPr>
        <w:t>.</w:t>
      </w: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009140" cy="12052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7946BB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7946BB">
        <w:rPr>
          <w:rFonts w:ascii="Myriad Pro" w:hAnsi="Myriad Pro"/>
          <w:b/>
          <w:sz w:val="24"/>
        </w:rPr>
        <w:t>USB</w:t>
      </w:r>
      <w:r w:rsidRPr="00770B77">
        <w:rPr>
          <w:rFonts w:ascii="Myriad Pro" w:hAnsi="Myriad Pro"/>
          <w:b/>
          <w:sz w:val="24"/>
          <w:lang w:val="ru-RU"/>
        </w:rPr>
        <w:t xml:space="preserve"> </w:t>
      </w:r>
      <w:r w:rsidRPr="007946BB">
        <w:rPr>
          <w:rFonts w:ascii="Myriad Pro" w:hAnsi="Myriad Pro"/>
          <w:b/>
          <w:sz w:val="24"/>
          <w:lang w:val="ru-RU"/>
        </w:rPr>
        <w:t>режим</w:t>
      </w:r>
    </w:p>
    <w:p w:rsidR="00EA2173" w:rsidRPr="006E4792" w:rsidRDefault="00EA2173" w:rsidP="00EA2173">
      <w:pPr>
        <w:jc w:val="left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>Чтобы увидеть</w:t>
      </w:r>
      <w:r w:rsidRPr="00D0495F">
        <w:rPr>
          <w:rFonts w:ascii="Myriad Pro" w:hAnsi="Myriad Pro"/>
          <w:sz w:val="18"/>
          <w:szCs w:val="18"/>
          <w:lang w:val="ru-RU"/>
        </w:rPr>
        <w:t xml:space="preserve"> вышеприведенное </w:t>
      </w:r>
      <w:r>
        <w:rPr>
          <w:rFonts w:ascii="Myriad Pro" w:hAnsi="Myriad Pro"/>
          <w:sz w:val="18"/>
          <w:szCs w:val="18"/>
          <w:lang w:val="ru-RU"/>
        </w:rPr>
        <w:t xml:space="preserve">изображение, </w:t>
      </w:r>
      <w:r w:rsidRPr="00D0495F">
        <w:rPr>
          <w:rFonts w:ascii="Myriad Pro" w:hAnsi="Myriad Pro"/>
          <w:sz w:val="18"/>
          <w:szCs w:val="18"/>
          <w:lang w:val="ru-RU"/>
        </w:rPr>
        <w:t xml:space="preserve"> </w:t>
      </w:r>
      <w:r>
        <w:rPr>
          <w:rFonts w:ascii="Myriad Pro" w:hAnsi="Myriad Pro"/>
          <w:sz w:val="18"/>
          <w:szCs w:val="18"/>
          <w:lang w:val="ru-RU"/>
        </w:rPr>
        <w:t xml:space="preserve">пока </w:t>
      </w:r>
      <w:r>
        <w:rPr>
          <w:rFonts w:ascii="Myriad Pro" w:hAnsi="Myriad Pro"/>
          <w:sz w:val="18"/>
          <w:szCs w:val="18"/>
        </w:rPr>
        <w:t>USB</w:t>
      </w:r>
      <w:r w:rsidRPr="00711650">
        <w:rPr>
          <w:rFonts w:ascii="Myriad Pro" w:hAnsi="Myriad Pro"/>
          <w:sz w:val="18"/>
          <w:szCs w:val="18"/>
          <w:lang w:val="ru-RU"/>
        </w:rPr>
        <w:t xml:space="preserve"> </w:t>
      </w:r>
      <w:r>
        <w:rPr>
          <w:rFonts w:ascii="Myriad Pro" w:hAnsi="Myriad Pro"/>
          <w:sz w:val="18"/>
          <w:szCs w:val="18"/>
          <w:lang w:val="ru-RU"/>
        </w:rPr>
        <w:t xml:space="preserve">кабель подключен к компьютеру, </w:t>
      </w:r>
      <w:r w:rsidRPr="00D0495F">
        <w:rPr>
          <w:rFonts w:ascii="Myriad Pro" w:hAnsi="Myriad Pro"/>
          <w:sz w:val="18"/>
          <w:szCs w:val="18"/>
          <w:lang w:val="ru-RU"/>
        </w:rPr>
        <w:t>щелк</w:t>
      </w:r>
      <w:r>
        <w:rPr>
          <w:rFonts w:ascii="Myriad Pro" w:hAnsi="Myriad Pro"/>
          <w:sz w:val="18"/>
          <w:szCs w:val="18"/>
          <w:lang w:val="ru-RU"/>
        </w:rPr>
        <w:t xml:space="preserve">ните по карте SD, и вы </w:t>
      </w:r>
      <w:r w:rsidRPr="00D0495F">
        <w:rPr>
          <w:rFonts w:ascii="Myriad Pro" w:hAnsi="Myriad Pro"/>
          <w:sz w:val="18"/>
          <w:szCs w:val="18"/>
          <w:lang w:val="ru-RU"/>
        </w:rPr>
        <w:t>включ</w:t>
      </w:r>
      <w:r>
        <w:rPr>
          <w:rFonts w:ascii="Myriad Pro" w:hAnsi="Myriad Pro"/>
          <w:sz w:val="18"/>
          <w:szCs w:val="18"/>
          <w:lang w:val="ru-RU"/>
        </w:rPr>
        <w:t>ите</w:t>
      </w:r>
      <w:r w:rsidRPr="00D0495F">
        <w:rPr>
          <w:rFonts w:ascii="Myriad Pro" w:hAnsi="Myriad Pro"/>
          <w:sz w:val="18"/>
          <w:szCs w:val="18"/>
          <w:lang w:val="ru-RU"/>
        </w:rPr>
        <w:t xml:space="preserve"> устройство хранения.</w:t>
      </w:r>
    </w:p>
    <w:p w:rsidR="00EA2173" w:rsidRPr="00770B77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1858010</wp:posOffset>
            </wp:positionV>
            <wp:extent cx="4482465" cy="1005840"/>
            <wp:effectExtent l="0" t="1695450" r="0" b="1680210"/>
            <wp:wrapNone/>
            <wp:docPr id="18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7D496D">
        <w:rPr>
          <w:rFonts w:ascii="Myriad Pro" w:hAnsi="Myriad Pro"/>
          <w:b/>
          <w:sz w:val="24"/>
          <w:lang w:val="ru-RU"/>
        </w:rPr>
        <w:lastRenderedPageBreak/>
        <w:t xml:space="preserve">Вход в </w:t>
      </w:r>
      <w:r w:rsidRPr="007D496D">
        <w:rPr>
          <w:rFonts w:ascii="Myriad Pro" w:hAnsi="Myriad Pro"/>
          <w:b/>
          <w:sz w:val="24"/>
        </w:rPr>
        <w:t xml:space="preserve">GPS </w:t>
      </w:r>
      <w:r w:rsidRPr="007D496D">
        <w:rPr>
          <w:rFonts w:ascii="Myriad Pro" w:hAnsi="Myriad Pro"/>
          <w:b/>
          <w:sz w:val="24"/>
          <w:lang w:val="ru-RU"/>
        </w:rPr>
        <w:t>навигацию</w:t>
      </w:r>
    </w:p>
    <w:p w:rsidR="00EA2173" w:rsidRDefault="00EA2173" w:rsidP="00EA2173">
      <w:pPr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2009140" cy="11220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7D496D" w:rsidRDefault="00EA2173" w:rsidP="00EA2173">
      <w:pPr>
        <w:rPr>
          <w:rFonts w:ascii="Myriad Pro" w:hAnsi="Myriad Pro"/>
          <w:b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>Обычное (быстрое) нажатие</w:t>
      </w:r>
      <w:r w:rsidRPr="000C4488">
        <w:rPr>
          <w:rFonts w:ascii="Myriad Pro" w:hAnsi="Myriad Pro"/>
          <w:sz w:val="18"/>
          <w:szCs w:val="18"/>
          <w:lang w:val="ru-RU"/>
        </w:rPr>
        <w:t xml:space="preserve"> откроет навиг</w:t>
      </w:r>
      <w:r>
        <w:rPr>
          <w:rFonts w:ascii="Myriad Pro" w:hAnsi="Myriad Pro"/>
          <w:sz w:val="18"/>
          <w:szCs w:val="18"/>
          <w:lang w:val="ru-RU"/>
        </w:rPr>
        <w:t xml:space="preserve">ационную систему по умолчанию. </w:t>
      </w:r>
      <w:r w:rsidRPr="000C4488">
        <w:rPr>
          <w:rFonts w:ascii="Myriad Pro" w:hAnsi="Myriad Pro"/>
          <w:sz w:val="18"/>
          <w:szCs w:val="18"/>
          <w:lang w:val="ru-RU"/>
        </w:rPr>
        <w:t>Длительное нажатие откроет интерфейс приложения навигации.</w:t>
      </w: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1915160</wp:posOffset>
            </wp:positionV>
            <wp:extent cx="4482465" cy="1005840"/>
            <wp:effectExtent l="0" t="1695450" r="0" b="1680210"/>
            <wp:wrapNone/>
            <wp:docPr id="19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 w:rsidRPr="007D496D">
        <w:rPr>
          <w:rFonts w:ascii="Myriad Pro" w:hAnsi="Myriad Pro"/>
          <w:b/>
          <w:sz w:val="24"/>
          <w:lang w:val="ru-RU"/>
        </w:rPr>
        <w:lastRenderedPageBreak/>
        <w:t xml:space="preserve">Как настроить </w:t>
      </w:r>
      <w:r w:rsidRPr="007D496D">
        <w:rPr>
          <w:rFonts w:ascii="Myriad Pro" w:hAnsi="Myriad Pro"/>
          <w:b/>
          <w:sz w:val="24"/>
        </w:rPr>
        <w:t>FM</w:t>
      </w:r>
      <w:r w:rsidRPr="007D496D">
        <w:rPr>
          <w:rFonts w:ascii="Myriad Pro" w:hAnsi="Myriad Pro"/>
          <w:b/>
          <w:sz w:val="24"/>
          <w:lang w:val="ru-RU"/>
        </w:rPr>
        <w:t xml:space="preserve"> </w:t>
      </w:r>
      <w:r>
        <w:rPr>
          <w:rFonts w:ascii="Myriad Pro" w:hAnsi="Myriad Pro"/>
          <w:b/>
          <w:sz w:val="24"/>
          <w:lang w:val="ru-RU"/>
        </w:rPr>
        <w:t>трансмиттер</w:t>
      </w: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noProof/>
          <w:sz w:val="18"/>
          <w:szCs w:val="18"/>
          <w:lang w:val="ru-RU" w:eastAsia="ru-RU"/>
        </w:rPr>
        <w:drawing>
          <wp:inline distT="0" distB="0" distL="0" distR="0">
            <wp:extent cx="1981200" cy="11912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Default="00EA2173" w:rsidP="00EA2173">
      <w:pPr>
        <w:rPr>
          <w:rFonts w:ascii="Myriad Pro" w:hAnsi="Myriad Pro"/>
          <w:b/>
          <w:sz w:val="24"/>
          <w:lang w:val="ru-RU"/>
        </w:rPr>
      </w:pPr>
    </w:p>
    <w:p w:rsidR="00EA2173" w:rsidRPr="007D496D" w:rsidRDefault="00EA2173" w:rsidP="00EA2173">
      <w:pPr>
        <w:rPr>
          <w:rFonts w:ascii="Myriad Pro" w:hAnsi="Myriad Pro"/>
          <w:sz w:val="18"/>
          <w:szCs w:val="18"/>
          <w:lang w:val="ru-RU"/>
        </w:rPr>
      </w:pPr>
      <w:r w:rsidRPr="007D496D">
        <w:rPr>
          <w:rFonts w:ascii="Myriad Pro" w:hAnsi="Myriad Pro"/>
          <w:sz w:val="18"/>
          <w:szCs w:val="18"/>
          <w:lang w:val="ru-RU"/>
        </w:rPr>
        <w:t>Новая технология FM-</w:t>
      </w:r>
      <w:r>
        <w:rPr>
          <w:rFonts w:ascii="Myriad Pro" w:hAnsi="Myriad Pro"/>
          <w:sz w:val="18"/>
          <w:szCs w:val="18"/>
          <w:lang w:val="ru-RU"/>
        </w:rPr>
        <w:t xml:space="preserve">трансмиттера: нажмите, чтобы войти. Когда </w:t>
      </w:r>
      <w:r w:rsidRPr="007D496D">
        <w:rPr>
          <w:rFonts w:ascii="Myriad Pro" w:hAnsi="Myriad Pro"/>
          <w:sz w:val="18"/>
          <w:szCs w:val="18"/>
          <w:lang w:val="ru-RU"/>
        </w:rPr>
        <w:t>вы откроете FM, нажм</w:t>
      </w:r>
      <w:r>
        <w:rPr>
          <w:rFonts w:ascii="Myriad Pro" w:hAnsi="Myriad Pro"/>
          <w:sz w:val="18"/>
          <w:szCs w:val="18"/>
          <w:lang w:val="ru-RU"/>
        </w:rPr>
        <w:t xml:space="preserve">ите на маленькую кнопку, чтобы </w:t>
      </w:r>
      <w:r w:rsidRPr="007D496D">
        <w:rPr>
          <w:rFonts w:ascii="Myriad Pro" w:hAnsi="Myriad Pro"/>
          <w:sz w:val="18"/>
          <w:szCs w:val="18"/>
          <w:lang w:val="ru-RU"/>
        </w:rPr>
        <w:t>установить частоту.</w:t>
      </w:r>
    </w:p>
    <w:p w:rsidR="00EA2173" w:rsidRPr="007D496D" w:rsidRDefault="00EA2173" w:rsidP="00EA2173">
      <w:pPr>
        <w:jc w:val="center"/>
        <w:rPr>
          <w:rFonts w:ascii="Myriad Pro" w:hAnsi="Myriad Pro"/>
          <w:sz w:val="18"/>
          <w:szCs w:val="18"/>
          <w:lang w:val="ru-RU"/>
        </w:rPr>
      </w:pPr>
    </w:p>
    <w:p w:rsidR="00EA2173" w:rsidRPr="000C4488" w:rsidRDefault="00EA2173" w:rsidP="00EA2173">
      <w:pPr>
        <w:rPr>
          <w:rFonts w:ascii="Myriad Pro" w:hAnsi="Myriad Pro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color w:val="76923C"/>
          <w:sz w:val="28"/>
          <w:szCs w:val="2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color w:val="76923C"/>
          <w:sz w:val="28"/>
          <w:szCs w:val="28"/>
          <w:lang w:val="ru-RU"/>
        </w:rPr>
      </w:pPr>
    </w:p>
    <w:p w:rsidR="00EA2173" w:rsidRPr="00BB7431" w:rsidRDefault="00EA2173" w:rsidP="00EA2173">
      <w:pPr>
        <w:jc w:val="center"/>
        <w:rPr>
          <w:rFonts w:ascii="Myriad Pro" w:hAnsi="Myriad Pro"/>
          <w:color w:val="76923C"/>
          <w:sz w:val="18"/>
          <w:szCs w:val="18"/>
          <w:lang w:val="ru-RU"/>
        </w:rPr>
      </w:pPr>
    </w:p>
    <w:p w:rsidR="00EA2173" w:rsidRPr="00BB7431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Pr="005A5560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1774190</wp:posOffset>
            </wp:positionV>
            <wp:extent cx="4482465" cy="1005840"/>
            <wp:effectExtent l="0" t="1695450" r="0" b="1680210"/>
            <wp:wrapNone/>
            <wp:docPr id="20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560">
        <w:rPr>
          <w:rFonts w:ascii="Myriad Pro" w:hAnsi="Myriad Pro"/>
          <w:b/>
          <w:sz w:val="24"/>
          <w:lang w:val="ru-RU"/>
        </w:rPr>
        <w:t>Музыкальный мини-проигрыватель</w:t>
      </w:r>
    </w:p>
    <w:p w:rsidR="00EA2173" w:rsidRPr="005A5560" w:rsidRDefault="00EA2173" w:rsidP="00EA2173">
      <w:pPr>
        <w:jc w:val="center"/>
        <w:rPr>
          <w:rFonts w:ascii="Myriad Pro" w:hAnsi="Myriad Pro"/>
          <w:color w:val="76923C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color w:val="76923C"/>
          <w:sz w:val="28"/>
          <w:szCs w:val="28"/>
          <w:lang w:val="ru-RU"/>
        </w:rPr>
      </w:pPr>
      <w:r>
        <w:rPr>
          <w:rFonts w:ascii="Myriad Pro" w:hAnsi="Myriad Pro"/>
          <w:noProof/>
          <w:color w:val="76923C"/>
          <w:sz w:val="28"/>
          <w:szCs w:val="28"/>
          <w:lang w:val="ru-RU" w:eastAsia="ru-RU"/>
        </w:rPr>
        <w:drawing>
          <wp:inline distT="0" distB="0" distL="0" distR="0">
            <wp:extent cx="1953260" cy="1094740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73" w:rsidRPr="005A5560" w:rsidRDefault="00EA2173" w:rsidP="00EA2173">
      <w:pPr>
        <w:jc w:val="center"/>
        <w:rPr>
          <w:rFonts w:ascii="Myriad Pro" w:hAnsi="Myriad Pro"/>
          <w:color w:val="76923C"/>
          <w:sz w:val="18"/>
          <w:szCs w:val="18"/>
          <w:lang w:val="ru-RU"/>
        </w:rPr>
      </w:pPr>
    </w:p>
    <w:p w:rsidR="00EA2173" w:rsidRPr="00DD0688" w:rsidRDefault="00EA2173" w:rsidP="00EA2173">
      <w:pPr>
        <w:rPr>
          <w:rFonts w:ascii="Myriad Pro" w:hAnsi="Myriad Pro"/>
          <w:color w:val="76923C"/>
          <w:sz w:val="18"/>
          <w:szCs w:val="18"/>
          <w:lang w:val="ru-RU"/>
        </w:rPr>
      </w:pPr>
      <w:r w:rsidRPr="00DD0688">
        <w:rPr>
          <w:rFonts w:ascii="Myriad Pro" w:hAnsi="Myriad Pro"/>
          <w:color w:val="76923C"/>
          <w:sz w:val="18"/>
          <w:szCs w:val="18"/>
          <w:lang w:val="ru-RU"/>
        </w:rPr>
        <w:t xml:space="preserve">Внимание: при открытии </w:t>
      </w:r>
      <w:r w:rsidRPr="00DD0688">
        <w:rPr>
          <w:rFonts w:ascii="Myriad Pro" w:hAnsi="Myriad Pro"/>
          <w:color w:val="76923C"/>
          <w:sz w:val="18"/>
          <w:szCs w:val="18"/>
        </w:rPr>
        <w:t>FM</w:t>
      </w:r>
      <w:r w:rsidRPr="00DD0688">
        <w:rPr>
          <w:rFonts w:ascii="Myriad Pro" w:hAnsi="Myriad Pro"/>
          <w:color w:val="76923C"/>
          <w:sz w:val="18"/>
          <w:szCs w:val="18"/>
          <w:lang w:val="ru-RU"/>
        </w:rPr>
        <w:t>, в машине отключен голос</w:t>
      </w: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>Щ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елкнув значок </w:t>
      </w:r>
      <w:r>
        <w:rPr>
          <w:rFonts w:ascii="Myriad Pro" w:hAnsi="Myriad Pro"/>
          <w:color w:val="000000"/>
          <w:sz w:val="18"/>
          <w:szCs w:val="18"/>
          <w:lang w:val="ru-RU"/>
        </w:rPr>
        <w:t>музыкального мини-проигрывателя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,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вы 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>может</w:t>
      </w:r>
      <w:r>
        <w:rPr>
          <w:rFonts w:ascii="Myriad Pro" w:hAnsi="Myriad Pro"/>
          <w:color w:val="000000"/>
          <w:sz w:val="18"/>
          <w:szCs w:val="18"/>
          <w:lang w:val="ru-RU"/>
        </w:rPr>
        <w:t>е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 управлять воспроизведением песни, также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вы 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>может</w:t>
      </w:r>
      <w:r>
        <w:rPr>
          <w:rFonts w:ascii="Myriad Pro" w:hAnsi="Myriad Pro"/>
          <w:color w:val="000000"/>
          <w:sz w:val="18"/>
          <w:szCs w:val="18"/>
          <w:lang w:val="ru-RU"/>
        </w:rPr>
        <w:t>е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 получить меню песни</w:t>
      </w:r>
      <w:r>
        <w:rPr>
          <w:rFonts w:ascii="Myriad Pro" w:hAnsi="Myriad Pro"/>
          <w:color w:val="000000"/>
          <w:sz w:val="18"/>
          <w:szCs w:val="18"/>
          <w:lang w:val="ru-RU"/>
        </w:rPr>
        <w:t>.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 </w:t>
      </w:r>
      <w:r>
        <w:rPr>
          <w:rFonts w:ascii="Myriad Pro" w:hAnsi="Myriad Pro"/>
          <w:color w:val="000000"/>
          <w:sz w:val="18"/>
          <w:szCs w:val="18"/>
          <w:lang w:val="ru-RU"/>
        </w:rPr>
        <w:t>Важным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 является то, </w:t>
      </w:r>
      <w:r>
        <w:rPr>
          <w:rFonts w:ascii="Myriad Pro" w:hAnsi="Myriad Pro"/>
          <w:color w:val="000000"/>
          <w:sz w:val="18"/>
          <w:szCs w:val="18"/>
          <w:lang w:val="ru-RU"/>
        </w:rPr>
        <w:t>есть ли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 xml:space="preserve">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на вашей </w:t>
      </w:r>
      <w:r w:rsidRPr="00DD0688">
        <w:rPr>
          <w:rFonts w:ascii="Myriad Pro" w:hAnsi="Myriad Pro"/>
          <w:color w:val="000000"/>
          <w:sz w:val="18"/>
          <w:szCs w:val="18"/>
        </w:rPr>
        <w:t>TF</w:t>
      </w:r>
      <w:r w:rsidRPr="00DD0688">
        <w:rPr>
          <w:rFonts w:ascii="Myriad Pro" w:hAnsi="Myriad Pro"/>
          <w:color w:val="000000"/>
          <w:sz w:val="18"/>
          <w:szCs w:val="18"/>
          <w:lang w:val="ru-RU"/>
        </w:rPr>
        <w:t>-карте музыка.</w:t>
      </w: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</w:p>
    <w:p w:rsidR="00EA2173" w:rsidRDefault="00EA2173" w:rsidP="00EA2173">
      <w:pPr>
        <w:jc w:val="center"/>
        <w:rPr>
          <w:rFonts w:ascii="Myriad Pro" w:hAnsi="Myriad Pro"/>
          <w:b/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1802765</wp:posOffset>
            </wp:positionV>
            <wp:extent cx="4482465" cy="1005840"/>
            <wp:effectExtent l="0" t="1695450" r="0" b="1680210"/>
            <wp:wrapNone/>
            <wp:docPr id="21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667">
        <w:rPr>
          <w:rFonts w:ascii="Myriad Pro" w:hAnsi="Myriad Pro"/>
          <w:b/>
          <w:sz w:val="24"/>
          <w:lang w:val="ru-RU"/>
        </w:rPr>
        <w:t>Вопрос</w:t>
      </w:r>
      <w:r>
        <w:rPr>
          <w:rFonts w:ascii="Myriad Pro" w:hAnsi="Myriad Pro"/>
          <w:b/>
          <w:sz w:val="24"/>
          <w:lang w:val="ru-RU"/>
        </w:rPr>
        <w:t>ы</w:t>
      </w:r>
      <w:r w:rsidRPr="00CF2667">
        <w:rPr>
          <w:rFonts w:ascii="Myriad Pro" w:hAnsi="Myriad Pro"/>
          <w:b/>
          <w:sz w:val="24"/>
          <w:lang w:val="ru-RU"/>
        </w:rPr>
        <w:t xml:space="preserve"> и ответ</w:t>
      </w:r>
      <w:r>
        <w:rPr>
          <w:rFonts w:ascii="Myriad Pro" w:hAnsi="Myriad Pro"/>
          <w:b/>
          <w:sz w:val="24"/>
          <w:lang w:val="ru-RU"/>
        </w:rPr>
        <w:t>ы</w:t>
      </w:r>
    </w:p>
    <w:p w:rsidR="00EA2173" w:rsidRPr="005A5560" w:rsidRDefault="00EA2173" w:rsidP="00EA2173">
      <w:pPr>
        <w:jc w:val="center"/>
        <w:rPr>
          <w:rFonts w:ascii="Myriad Pro" w:hAnsi="Myriad Pro"/>
          <w:b/>
          <w:sz w:val="18"/>
          <w:szCs w:val="18"/>
          <w:lang w:val="ru-RU"/>
        </w:rPr>
      </w:pPr>
    </w:p>
    <w:p w:rsidR="00EA2173" w:rsidRPr="00AF3A5D" w:rsidRDefault="00EA2173" w:rsidP="00EA2173">
      <w:pPr>
        <w:rPr>
          <w:rFonts w:ascii="Myriad Pro" w:hAnsi="Myriad Pro"/>
          <w:color w:val="00B0F0"/>
          <w:sz w:val="18"/>
          <w:szCs w:val="18"/>
          <w:lang w:val="ru-RU"/>
        </w:rPr>
      </w:pPr>
      <w:r w:rsidRPr="00AF3A5D">
        <w:rPr>
          <w:rFonts w:ascii="Myriad Pro" w:hAnsi="Myriad Pro"/>
          <w:color w:val="00B0F0"/>
          <w:sz w:val="18"/>
          <w:szCs w:val="18"/>
        </w:rPr>
        <w:t>Q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 : Как решить проблему навигационной карты? Почему </w:t>
      </w:r>
      <w:r>
        <w:rPr>
          <w:rFonts w:ascii="Myriad Pro" w:hAnsi="Myriad Pro"/>
          <w:color w:val="00B0F0"/>
          <w:sz w:val="18"/>
          <w:szCs w:val="18"/>
          <w:lang w:val="ru-RU"/>
        </w:rPr>
        <w:t>не найдена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 т</w:t>
      </w:r>
      <w:r>
        <w:rPr>
          <w:rFonts w:ascii="Myriad Pro" w:hAnsi="Myriad Pro"/>
          <w:color w:val="00B0F0"/>
          <w:sz w:val="18"/>
          <w:szCs w:val="18"/>
          <w:lang w:val="ru-RU"/>
        </w:rPr>
        <w:t>екущая геопозиция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? 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</w:rPr>
        <w:t>A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: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  <w:lang w:val="ru-RU"/>
        </w:rPr>
        <w:t>1.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   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Проверьте, вставлена ли антенна </w:t>
      </w:r>
      <w:r w:rsidRPr="00AF3A5D">
        <w:rPr>
          <w:rFonts w:ascii="Myriad Pro" w:hAnsi="Myriad Pro"/>
          <w:color w:val="000000"/>
          <w:sz w:val="18"/>
          <w:szCs w:val="18"/>
        </w:rPr>
        <w:t>GPS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в разъем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и что она вставлена справа.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>
        <w:rPr>
          <w:rFonts w:ascii="Myriad Pro" w:hAnsi="Myriad Pro"/>
          <w:color w:val="000000"/>
          <w:sz w:val="18"/>
          <w:szCs w:val="18"/>
          <w:lang w:val="ru-RU"/>
        </w:rPr>
        <w:t xml:space="preserve">2. 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Убедитесь, что антенна не заблок</w:t>
      </w:r>
      <w:r>
        <w:rPr>
          <w:rFonts w:ascii="Myriad Pro" w:hAnsi="Myriad Pro"/>
          <w:color w:val="000000"/>
          <w:sz w:val="18"/>
          <w:szCs w:val="18"/>
          <w:lang w:val="ru-RU"/>
        </w:rPr>
        <w:t>ирована металлическим предметом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и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что 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она направлена к небу.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3. 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    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Лучше поместить антенну в угол центральной консоли или ближе к  крыше, обратите внимание, что некоторые   пленки будут вл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и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ять на прием спутниковой навигации </w:t>
      </w:r>
      <w:r w:rsidRPr="00AF3A5D">
        <w:rPr>
          <w:rFonts w:ascii="Myriad Pro" w:hAnsi="Myriad Pro"/>
          <w:color w:val="000000"/>
          <w:sz w:val="18"/>
          <w:szCs w:val="18"/>
        </w:rPr>
        <w:t>GPS</w:t>
      </w:r>
    </w:p>
    <w:p w:rsidR="00EA2173" w:rsidRPr="00AF3A5D" w:rsidRDefault="00EA2173" w:rsidP="00EA2173">
      <w:pPr>
        <w:rPr>
          <w:rFonts w:ascii="Myriad Pro" w:hAnsi="Myriad Pro"/>
          <w:color w:val="00B0F0"/>
          <w:sz w:val="18"/>
          <w:szCs w:val="18"/>
          <w:lang w:val="ru-RU"/>
        </w:rPr>
      </w:pPr>
      <w:r w:rsidRPr="00AF3A5D">
        <w:rPr>
          <w:rFonts w:ascii="Myriad Pro" w:hAnsi="Myriad Pro"/>
          <w:color w:val="00B0F0"/>
          <w:sz w:val="18"/>
          <w:szCs w:val="18"/>
          <w:lang w:val="ru-RU"/>
        </w:rPr>
        <w:t>Вопрос: Наблюдаются проблемы с автоматическим перезапуском видеорегистартора или некорректная рабата.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</w:rPr>
        <w:t>A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: Во-первых, надавите скрепкой или маленькой иглой в отверстие для перезапуска </w:t>
      </w:r>
      <w:r w:rsidRPr="00AF3A5D">
        <w:rPr>
          <w:rFonts w:ascii="Myriad Pro" w:hAnsi="Myriad Pro"/>
          <w:color w:val="000000"/>
          <w:sz w:val="18"/>
          <w:szCs w:val="18"/>
        </w:rPr>
        <w:t>RESET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, чтобы перезапустить.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</w:rPr>
        <w:t> 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Во-вторых, убедитесь, что используете оригинальное зарядное устройство. Некоторые зарядные устройства могут неправиль</w:t>
      </w:r>
      <w:r>
        <w:rPr>
          <w:rFonts w:ascii="Myriad Pro" w:hAnsi="Myriad Pro"/>
          <w:color w:val="000000"/>
          <w:sz w:val="18"/>
          <w:szCs w:val="18"/>
          <w:lang w:val="ru-RU"/>
        </w:rPr>
        <w:t>но определяться прибором, и выз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вать некорректн</w:t>
      </w:r>
      <w:r>
        <w:rPr>
          <w:rFonts w:ascii="Myriad Pro" w:hAnsi="Myriad Pro"/>
          <w:color w:val="000000"/>
          <w:sz w:val="18"/>
          <w:szCs w:val="18"/>
          <w:lang w:val="ru-RU"/>
        </w:rPr>
        <w:t>ую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работу.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  <w:lang w:val="ru-RU"/>
        </w:rPr>
        <w:lastRenderedPageBreak/>
        <w:t>При ис</w:t>
      </w:r>
      <w:r>
        <w:rPr>
          <w:rFonts w:ascii="Myriad Pro" w:hAnsi="Myriad Pro"/>
          <w:color w:val="000000"/>
          <w:sz w:val="18"/>
          <w:szCs w:val="18"/>
          <w:lang w:val="ru-RU"/>
        </w:rPr>
        <w:t>пользовании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навигационной программы, закрой</w:t>
      </w:r>
      <w:r>
        <w:rPr>
          <w:rFonts w:ascii="Myriad Pro" w:hAnsi="Myriad Pro"/>
          <w:color w:val="000000"/>
          <w:sz w:val="18"/>
          <w:szCs w:val="18"/>
          <w:lang w:val="ru-RU"/>
        </w:rPr>
        <w:t>те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все приложения (кроме видеорегистратора), во избежание перегрева аппарата.</w:t>
      </w:r>
    </w:p>
    <w:p w:rsidR="00EA2173" w:rsidRPr="00AF3A5D" w:rsidRDefault="00EA2173" w:rsidP="00EA2173">
      <w:pPr>
        <w:rPr>
          <w:rFonts w:ascii="Myriad Pro" w:hAnsi="Myriad Pro"/>
          <w:color w:val="00B0F0"/>
          <w:sz w:val="18"/>
          <w:szCs w:val="18"/>
          <w:lang w:val="ru-RU"/>
        </w:rPr>
      </w:pPr>
      <w:r w:rsidRPr="00AF3A5D">
        <w:rPr>
          <w:rFonts w:ascii="Myriad Pro" w:hAnsi="Myriad Pro"/>
          <w:color w:val="00B0F0"/>
          <w:sz w:val="18"/>
          <w:szCs w:val="18"/>
          <w:lang w:val="ru-RU"/>
        </w:rPr>
        <w:t>В: Как устан</w:t>
      </w:r>
      <w:r>
        <w:rPr>
          <w:rFonts w:ascii="Myriad Pro" w:hAnsi="Myriad Pro"/>
          <w:color w:val="00B0F0"/>
          <w:sz w:val="18"/>
          <w:szCs w:val="18"/>
          <w:lang w:val="ru-RU"/>
        </w:rPr>
        <w:t>овить приложения? Какие игры и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 приложения могут быть у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>с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тановлены? 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</w:rPr>
        <w:t>A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: Оборудованные 512 МБ памяти подходят для таких приложений, как видео-перекодировка, навигационная система. Наши продукты поддерживают веб-серфинг и воспроизведение видео. Закройте приложение и очистите память после использования этих программ или это повлияет на ежедневное использование рекордеров.</w:t>
      </w:r>
    </w:p>
    <w:p w:rsidR="00EA2173" w:rsidRPr="00AF3A5D" w:rsidRDefault="00EA2173" w:rsidP="00EA2173">
      <w:pPr>
        <w:rPr>
          <w:rFonts w:ascii="Myriad Pro" w:hAnsi="Myriad Pro"/>
          <w:color w:val="00B0F0"/>
          <w:sz w:val="18"/>
          <w:szCs w:val="18"/>
          <w:lang w:val="ru-RU"/>
        </w:rPr>
      </w:pPr>
      <w:r w:rsidRPr="00AF3A5D">
        <w:rPr>
          <w:rFonts w:ascii="Myriad Pro" w:hAnsi="Myriad Pro"/>
          <w:color w:val="00B0F0"/>
          <w:sz w:val="18"/>
          <w:szCs w:val="18"/>
        </w:rPr>
        <w:t>Q</w:t>
      </w:r>
      <w:r w:rsidRPr="00AF3A5D">
        <w:rPr>
          <w:rFonts w:ascii="Myriad Pro" w:hAnsi="Myriad Pro"/>
          <w:color w:val="00B0F0"/>
          <w:sz w:val="18"/>
          <w:szCs w:val="18"/>
          <w:lang w:val="ru-RU"/>
        </w:rPr>
        <w:t xml:space="preserve">: Карта памяти вставлена, но прибор </w:t>
      </w:r>
      <w:r>
        <w:rPr>
          <w:rFonts w:ascii="Myriad Pro" w:hAnsi="Myriad Pro"/>
          <w:color w:val="00B0F0"/>
          <w:sz w:val="18"/>
          <w:szCs w:val="18"/>
          <w:lang w:val="ru-RU"/>
        </w:rPr>
        <w:t>её не видит</w:t>
      </w:r>
    </w:p>
    <w:p w:rsidR="00EA2173" w:rsidRPr="00AF3A5D" w:rsidRDefault="00EA2173" w:rsidP="00EA2173">
      <w:pPr>
        <w:rPr>
          <w:rFonts w:ascii="Myriad Pro" w:hAnsi="Myriad Pro"/>
          <w:color w:val="000000"/>
          <w:sz w:val="18"/>
          <w:szCs w:val="18"/>
          <w:lang w:val="ru-RU"/>
        </w:rPr>
      </w:pPr>
      <w:r w:rsidRPr="00AF3A5D">
        <w:rPr>
          <w:rFonts w:ascii="Myriad Pro" w:hAnsi="Myriad Pro"/>
          <w:color w:val="000000"/>
          <w:sz w:val="18"/>
          <w:szCs w:val="18"/>
          <w:lang w:val="ru-RU"/>
        </w:rPr>
        <w:t>Пожалуйста, отформатируйте карту памяти на видеорегистраторе, или на устройстве позволяющем это сделать</w:t>
      </w:r>
      <w:r>
        <w:rPr>
          <w:rFonts w:ascii="Myriad Pro" w:hAnsi="Myriad Pro"/>
          <w:color w:val="000000"/>
          <w:sz w:val="18"/>
          <w:szCs w:val="18"/>
          <w:lang w:val="ru-RU"/>
        </w:rPr>
        <w:t xml:space="preserve"> (например, ПК)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>. Убедитесь</w:t>
      </w:r>
      <w:r>
        <w:rPr>
          <w:rFonts w:ascii="Myriad Pro" w:hAnsi="Myriad Pro"/>
          <w:color w:val="000000"/>
          <w:sz w:val="18"/>
          <w:szCs w:val="18"/>
          <w:lang w:val="ru-RU"/>
        </w:rPr>
        <w:t>,</w:t>
      </w:r>
      <w:r w:rsidRPr="00AF3A5D">
        <w:rPr>
          <w:rFonts w:ascii="Myriad Pro" w:hAnsi="Myriad Pro"/>
          <w:color w:val="000000"/>
          <w:sz w:val="18"/>
          <w:szCs w:val="18"/>
          <w:lang w:val="ru-RU"/>
        </w:rPr>
        <w:t xml:space="preserve"> что  скорость карты выше 10 класса.</w:t>
      </w:r>
    </w:p>
    <w:p w:rsidR="00EA2173" w:rsidRPr="00DE020B" w:rsidRDefault="00EA2173" w:rsidP="00EA2173">
      <w:pPr>
        <w:rPr>
          <w:rFonts w:ascii="Myriad Pro" w:hAnsi="Myriad Pro"/>
          <w:b/>
          <w:color w:val="FF0000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1887220</wp:posOffset>
            </wp:positionV>
            <wp:extent cx="4482465" cy="1005840"/>
            <wp:effectExtent l="0" t="1695450" r="0" b="1680210"/>
            <wp:wrapNone/>
            <wp:docPr id="22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3" w:rsidRDefault="00EA2173" w:rsidP="00EA2173">
      <w:pPr>
        <w:autoSpaceDE w:val="0"/>
        <w:jc w:val="center"/>
        <w:rPr>
          <w:rFonts w:ascii="Myriad Pro" w:hAnsi="Myriad Pro"/>
          <w:b/>
          <w:sz w:val="24"/>
          <w:lang w:val="ru-RU"/>
        </w:rPr>
      </w:pPr>
    </w:p>
    <w:p w:rsidR="00EA2173" w:rsidRDefault="00EA2173" w:rsidP="00EA2173">
      <w:pPr>
        <w:autoSpaceDE w:val="0"/>
        <w:jc w:val="center"/>
        <w:rPr>
          <w:rFonts w:ascii="Myriad Pro" w:hAnsi="Myriad Pro"/>
          <w:b/>
          <w:sz w:val="24"/>
          <w:lang w:val="ru-RU"/>
        </w:rPr>
      </w:pPr>
    </w:p>
    <w:p w:rsidR="00EA2173" w:rsidRPr="00A72126" w:rsidRDefault="00EA2173" w:rsidP="00EA2173">
      <w:pPr>
        <w:autoSpaceDE w:val="0"/>
        <w:jc w:val="center"/>
        <w:rPr>
          <w:rFonts w:ascii="Myriad Pro" w:hAnsi="Myriad Pro"/>
          <w:b/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1887220</wp:posOffset>
            </wp:positionV>
            <wp:extent cx="4482465" cy="1005840"/>
            <wp:effectExtent l="0" t="1695450" r="0" b="1680210"/>
            <wp:wrapNone/>
            <wp:docPr id="12" name="图片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600000">
                      <a:off x="0" y="0"/>
                      <a:ext cx="44824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126">
        <w:rPr>
          <w:rFonts w:ascii="Myriad Pro" w:hAnsi="Myriad Pro"/>
          <w:b/>
          <w:sz w:val="24"/>
          <w:lang w:val="ru-RU"/>
        </w:rPr>
        <w:t>Технические характеристики</w:t>
      </w:r>
    </w:p>
    <w:p w:rsidR="00EA2173" w:rsidRPr="00A72126" w:rsidRDefault="00EA2173" w:rsidP="00EA2173">
      <w:pPr>
        <w:autoSpaceDE w:val="0"/>
        <w:ind w:right="61"/>
        <w:jc w:val="left"/>
        <w:rPr>
          <w:rFonts w:ascii="Myriad Pro" w:hAnsi="Myriad Pro"/>
          <w:sz w:val="18"/>
          <w:szCs w:val="1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3076"/>
      </w:tblGrid>
      <w:tr w:rsidR="00EA2173" w:rsidRPr="00A72126" w:rsidTr="00DA06AB">
        <w:trPr>
          <w:trHeight w:val="269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pict>
                <v:line id="直线 10" o:spid="_x0000_s1031" style="position:absolute;z-index:251682816" from="-5.4pt,-.3pt" to="228.6pt,-.3pt" strokeweight=".26mm">
                  <v:stroke joinstyle="miter"/>
                </v:line>
              </w:pic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Процессор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</w:rPr>
            </w:pPr>
            <w:r w:rsidRPr="00A72126">
              <w:rPr>
                <w:rFonts w:ascii="Myriad Pro" w:hAnsi="Myriad Pro"/>
                <w:sz w:val="15"/>
                <w:szCs w:val="15"/>
              </w:rPr>
              <w:t>Allwinner A33</w:t>
            </w:r>
          </w:p>
        </w:tc>
      </w:tr>
      <w:tr w:rsidR="00EA2173" w:rsidRPr="00A72126" w:rsidTr="00DA06AB">
        <w:trPr>
          <w:trHeight w:val="8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 xml:space="preserve">Память </w:t>
            </w:r>
            <w:r w:rsidRPr="00A72126">
              <w:rPr>
                <w:rFonts w:ascii="Myriad Pro" w:hAnsi="Myriad Pro"/>
                <w:sz w:val="15"/>
                <w:szCs w:val="15"/>
              </w:rPr>
              <w:t>DDR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512 Мб</w:t>
            </w:r>
          </w:p>
        </w:tc>
      </w:tr>
      <w:tr w:rsidR="00EA2173" w:rsidRPr="00A72126" w:rsidTr="00DA06AB">
        <w:trPr>
          <w:trHeight w:val="36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Дисплей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5 дюймов</w:t>
            </w:r>
          </w:p>
        </w:tc>
      </w:tr>
      <w:tr w:rsidR="00EA2173" w:rsidRPr="00A72126" w:rsidTr="00DA06AB">
        <w:trPr>
          <w:trHeight w:val="28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854</w:t>
            </w:r>
            <w:r w:rsidRPr="00A72126">
              <w:rPr>
                <w:rFonts w:ascii="Myriad Pro" w:hAnsi="Myriad Pro"/>
                <w:sz w:val="15"/>
                <w:szCs w:val="15"/>
              </w:rPr>
              <w:t>*</w: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480</w:t>
            </w:r>
          </w:p>
        </w:tc>
      </w:tr>
      <w:tr w:rsidR="00EA2173" w:rsidRPr="00A72126" w:rsidTr="00DA06AB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Разъемы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1*</w:t>
            </w:r>
            <w:r w:rsidRPr="00A72126">
              <w:rPr>
                <w:rFonts w:ascii="Myriad Pro" w:hAnsi="Myriad Pro"/>
                <w:sz w:val="15"/>
                <w:szCs w:val="15"/>
              </w:rPr>
              <w:t>USB</w: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 xml:space="preserve"> 2.0, 1*</w:t>
            </w:r>
            <w:r w:rsidRPr="00A72126">
              <w:rPr>
                <w:rFonts w:ascii="Myriad Pro" w:hAnsi="Myriad Pro"/>
                <w:sz w:val="15"/>
                <w:szCs w:val="15"/>
              </w:rPr>
              <w:t>TF</w: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 xml:space="preserve"> карта (до 32 гб), 1*</w:t>
            </w:r>
            <w:r w:rsidRPr="00A72126">
              <w:rPr>
                <w:rFonts w:ascii="Myriad Pro" w:hAnsi="Myriad Pro"/>
                <w:sz w:val="15"/>
                <w:szCs w:val="15"/>
              </w:rPr>
              <w:t>GPS</w: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, 1*</w:t>
            </w:r>
            <w:r w:rsidRPr="00A72126">
              <w:rPr>
                <w:rFonts w:ascii="Myriad Pro" w:hAnsi="Myriad Pro"/>
                <w:sz w:val="15"/>
                <w:szCs w:val="15"/>
              </w:rPr>
              <w:t>AV</w:t>
            </w:r>
          </w:p>
        </w:tc>
      </w:tr>
      <w:tr w:rsidR="00EA2173" w:rsidRPr="00A72126" w:rsidTr="00DA06AB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Динамик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Встроенный</w:t>
            </w:r>
          </w:p>
        </w:tc>
      </w:tr>
      <w:tr w:rsidR="00EA2173" w:rsidRPr="00A72126" w:rsidTr="00DA06AB">
        <w:trPr>
          <w:trHeight w:val="29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Микрофон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Встроенный</w:t>
            </w:r>
          </w:p>
        </w:tc>
      </w:tr>
      <w:tr w:rsidR="00EA2173" w:rsidRPr="00A72126" w:rsidTr="00DA06AB">
        <w:trPr>
          <w:trHeight w:val="259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Задняя камера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Поддерживается (длина линии 6 м)</w:t>
            </w:r>
          </w:p>
        </w:tc>
      </w:tr>
      <w:tr w:rsidR="00EA2173" w:rsidRPr="00A72126" w:rsidTr="00DA06AB">
        <w:trPr>
          <w:trHeight w:val="291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Сенсорный экран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Поддерживается</w:t>
            </w:r>
          </w:p>
        </w:tc>
      </w:tr>
      <w:tr w:rsidR="00EA2173" w:rsidRPr="00A72126" w:rsidTr="00DA06AB">
        <w:trPr>
          <w:trHeight w:val="253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</w:rPr>
            </w:pPr>
            <w:r w:rsidRPr="00A72126">
              <w:rPr>
                <w:rFonts w:ascii="Myriad Pro" w:hAnsi="Myriad Pro"/>
                <w:sz w:val="15"/>
                <w:szCs w:val="15"/>
              </w:rPr>
              <w:t>Wi Fi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Поддерживается</w:t>
            </w:r>
          </w:p>
        </w:tc>
      </w:tr>
      <w:tr w:rsidR="00EA2173" w:rsidRPr="00A72126" w:rsidTr="00DA06AB">
        <w:trPr>
          <w:trHeight w:val="285"/>
        </w:trPr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</w:rPr>
              <w:t xml:space="preserve">GPS </w:t>
            </w: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навигация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173" w:rsidRPr="00A72126" w:rsidRDefault="00EA2173" w:rsidP="00DA06AB">
            <w:pPr>
              <w:autoSpaceDE w:val="0"/>
              <w:snapToGrid w:val="0"/>
              <w:jc w:val="left"/>
              <w:rPr>
                <w:rFonts w:ascii="Myriad Pro" w:hAnsi="Myriad Pro"/>
                <w:sz w:val="15"/>
                <w:szCs w:val="15"/>
                <w:lang w:val="ru-RU"/>
              </w:rPr>
            </w:pPr>
            <w:r w:rsidRPr="00A72126">
              <w:rPr>
                <w:rFonts w:ascii="Myriad Pro" w:hAnsi="Myriad Pro"/>
                <w:sz w:val="15"/>
                <w:szCs w:val="15"/>
                <w:lang w:val="ru-RU"/>
              </w:rPr>
              <w:t>Поддерживается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Аккумулятор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600</w:t>
            </w:r>
            <w:r w:rsidRPr="00A72126">
              <w:rPr>
                <w:rFonts w:ascii="Myriad Pro" w:hAnsi="Myriad Pro"/>
                <w:sz w:val="16"/>
                <w:szCs w:val="16"/>
              </w:rPr>
              <w:t xml:space="preserve"> mAh Li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-батарея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ФМ передатчик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Поддерживается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Фотографирование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Поддерживается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Автовосст. видео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Поддерживается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Угол обзора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120 градусов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Видеоформат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</w:rPr>
              <w:t>MP4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Формат изображ.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</w:rPr>
              <w:t>JPEG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Видео кодек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</w:rPr>
            </w:pPr>
            <w:r w:rsidRPr="00A72126">
              <w:rPr>
                <w:rFonts w:ascii="Myriad Pro" w:hAnsi="Myriad Pro"/>
                <w:sz w:val="16"/>
                <w:szCs w:val="16"/>
              </w:rPr>
              <w:t>MOV H.264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2090420</wp:posOffset>
                  </wp:positionV>
                  <wp:extent cx="4482465" cy="1005840"/>
                  <wp:effectExtent l="0" t="1695450" r="0" b="1680210"/>
                  <wp:wrapNone/>
                  <wp:docPr id="23" name="图片 2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600000">
                            <a:off x="0" y="0"/>
                            <a:ext cx="448246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Языки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jc w:val="left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B2824">
              <w:rPr>
                <w:rFonts w:ascii="Myriad Pro" w:hAnsi="Myriad Pro"/>
                <w:sz w:val="16"/>
                <w:szCs w:val="16"/>
                <w:lang w:val="ru-RU"/>
              </w:rPr>
              <w:t>Английский, Африкаанс, Амхарский, Индонезийский, Каталанский, Датский,Чешский, Немецкий, Испанский, Французский, Итальянский, Латышский, Литов</w:t>
            </w:r>
            <w:r>
              <w:rPr>
                <w:rFonts w:ascii="Myriad Pro" w:hAnsi="Myriad Pro"/>
                <w:sz w:val="16"/>
                <w:szCs w:val="16"/>
                <w:lang w:val="ru-RU"/>
              </w:rPr>
              <w:t>ский, Малайский, Нидерландский,</w:t>
            </w:r>
            <w:r w:rsidRPr="009B2824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r w:rsidRPr="009B2824">
              <w:rPr>
                <w:rFonts w:ascii="Myriad Pro" w:hAnsi="Myriad Pro"/>
                <w:sz w:val="16"/>
                <w:szCs w:val="16"/>
                <w:lang w:val="ru-RU"/>
              </w:rPr>
              <w:lastRenderedPageBreak/>
              <w:t>Румынский, Романшский, Словенский, Финский, Шведский, Суахили, Тагальский</w:t>
            </w:r>
            <w:r>
              <w:rPr>
                <w:rFonts w:ascii="Myriad Pro" w:hAnsi="Myriad Pro"/>
                <w:sz w:val="16"/>
                <w:szCs w:val="16"/>
                <w:lang w:val="ru-RU"/>
              </w:rPr>
              <w:t xml:space="preserve">, Вьетнамский, Турецкий, Зулу, </w:t>
            </w:r>
            <w:r w:rsidRPr="009B2824">
              <w:rPr>
                <w:rFonts w:ascii="Myriad Pro" w:hAnsi="Myriad Pro"/>
                <w:sz w:val="16"/>
                <w:szCs w:val="16"/>
                <w:lang w:val="ru-RU"/>
              </w:rPr>
              <w:t>Японский, Русский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</w:rPr>
              <w:lastRenderedPageBreak/>
              <w:t>G-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сенсор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Поддерживается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Циклич. запись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Есть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Функция записи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Есть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Ночной режим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Есть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Разрешение видео (перед.)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>
              <w:rPr>
                <w:rFonts w:ascii="Myriad Pro" w:hAnsi="Myriad Pro"/>
                <w:sz w:val="16"/>
                <w:szCs w:val="16"/>
                <w:lang w:val="ru-RU"/>
              </w:rPr>
              <w:t>1920*1080 (2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0 к</w:t>
            </w:r>
            <w:r w:rsidRPr="00A72126">
              <w:rPr>
                <w:rFonts w:ascii="Myriad Pro" w:hAnsi="Myriad Pro"/>
                <w:sz w:val="16"/>
                <w:szCs w:val="16"/>
              </w:rPr>
              <w:t>/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сек)</w:t>
            </w:r>
          </w:p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1280*720 (</w:t>
            </w:r>
            <w:r>
              <w:rPr>
                <w:rFonts w:ascii="Myriad Pro" w:hAnsi="Myriad Pro"/>
                <w:sz w:val="16"/>
                <w:szCs w:val="16"/>
                <w:lang w:val="ru-RU"/>
              </w:rPr>
              <w:t>2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0 к</w:t>
            </w:r>
            <w:r w:rsidRPr="00A72126">
              <w:rPr>
                <w:rFonts w:ascii="Myriad Pro" w:hAnsi="Myriad Pro"/>
                <w:sz w:val="16"/>
                <w:szCs w:val="16"/>
              </w:rPr>
              <w:t>/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сек)</w:t>
            </w:r>
          </w:p>
        </w:tc>
      </w:tr>
      <w:tr w:rsidR="00EA2173" w:rsidRPr="00A72126" w:rsidTr="00DA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20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Разрешение видео (задн.)</w:t>
            </w:r>
          </w:p>
        </w:tc>
        <w:tc>
          <w:tcPr>
            <w:tcW w:w="3076" w:type="dxa"/>
          </w:tcPr>
          <w:p w:rsidR="00EA2173" w:rsidRPr="00A72126" w:rsidRDefault="00EA2173" w:rsidP="00DA06AB">
            <w:pPr>
              <w:rPr>
                <w:rFonts w:ascii="Myriad Pro" w:hAnsi="Myriad Pro"/>
                <w:sz w:val="16"/>
                <w:szCs w:val="16"/>
                <w:lang w:val="ru-RU"/>
              </w:rPr>
            </w:pPr>
            <w:r>
              <w:rPr>
                <w:rFonts w:ascii="Myriad Pro" w:hAnsi="Myriad Pro"/>
                <w:sz w:val="16"/>
                <w:szCs w:val="16"/>
                <w:lang w:val="ru-RU"/>
              </w:rPr>
              <w:t>640*480 (16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 xml:space="preserve"> к</w:t>
            </w:r>
            <w:r w:rsidRPr="00A72126">
              <w:rPr>
                <w:rFonts w:ascii="Myriad Pro" w:hAnsi="Myriad Pro"/>
                <w:sz w:val="16"/>
                <w:szCs w:val="16"/>
              </w:rPr>
              <w:t>/</w:t>
            </w:r>
            <w:r w:rsidRPr="00A72126">
              <w:rPr>
                <w:rFonts w:ascii="Myriad Pro" w:hAnsi="Myriad Pro"/>
                <w:sz w:val="16"/>
                <w:szCs w:val="16"/>
                <w:lang w:val="ru-RU"/>
              </w:rPr>
              <w:t>сек)</w:t>
            </w:r>
          </w:p>
        </w:tc>
      </w:tr>
    </w:tbl>
    <w:p w:rsidR="00EA2173" w:rsidRDefault="00EA2173" w:rsidP="00EA2173">
      <w:pPr>
        <w:rPr>
          <w:rFonts w:ascii="Myriad Pro" w:hAnsi="Myriad Pro"/>
          <w:sz w:val="16"/>
          <w:szCs w:val="16"/>
          <w:lang w:val="ru-RU"/>
        </w:rPr>
      </w:pPr>
    </w:p>
    <w:p w:rsidR="00EA2173" w:rsidRPr="00A72126" w:rsidRDefault="00EA2173" w:rsidP="00EA2173">
      <w:pPr>
        <w:rPr>
          <w:rFonts w:ascii="Myriad Pro" w:hAnsi="Myriad Pro"/>
          <w:sz w:val="16"/>
          <w:szCs w:val="16"/>
          <w:lang w:val="ru-RU"/>
        </w:rPr>
      </w:pPr>
      <w:r w:rsidRPr="00A72126">
        <w:rPr>
          <w:rFonts w:ascii="Myriad Pro" w:hAnsi="Myriad Pro"/>
          <w:sz w:val="16"/>
          <w:szCs w:val="16"/>
          <w:lang w:val="ru-RU"/>
        </w:rPr>
        <w:t>Завод изготовитель вправе менять  и улучшать прибор, комплектацию, программное обеспечение для улучшения работы аппаратуры без предварительного уведомления.</w:t>
      </w:r>
    </w:p>
    <w:p w:rsidR="00EA2173" w:rsidRPr="00A72126" w:rsidRDefault="00EA2173" w:rsidP="00EA2173">
      <w:pPr>
        <w:rPr>
          <w:rFonts w:ascii="Myriad Pro" w:hAnsi="Myriad Pro"/>
          <w:kern w:val="0"/>
          <w:sz w:val="16"/>
          <w:szCs w:val="16"/>
          <w:lang w:val="ru-RU"/>
        </w:rPr>
      </w:pPr>
    </w:p>
    <w:p w:rsidR="004260E0" w:rsidRPr="00EA2173" w:rsidRDefault="00EA2173">
      <w:pPr>
        <w:rPr>
          <w:lang w:val="ru-RU"/>
        </w:rPr>
      </w:pPr>
    </w:p>
    <w:sectPr w:rsidR="004260E0" w:rsidRPr="00EA2173" w:rsidSect="00AB0200">
      <w:headerReference w:type="default" r:id="rId17"/>
      <w:footnotePr>
        <w:pos w:val="beneathText"/>
      </w:footnotePr>
      <w:pgSz w:w="5670" w:h="7938"/>
      <w:pgMar w:top="284" w:right="450" w:bottom="453" w:left="540" w:header="720" w:footer="397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00" w:rsidRPr="0030474A" w:rsidRDefault="00EA2173" w:rsidP="0030474A">
    <w:pPr>
      <w:pStyle w:val="a3"/>
      <w:jc w:val="both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CBF"/>
    <w:multiLevelType w:val="hybridMultilevel"/>
    <w:tmpl w:val="A428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pos w:val="beneathText"/>
  </w:footnotePr>
  <w:compat/>
  <w:rsids>
    <w:rsidRoot w:val="00EA2173"/>
    <w:rsid w:val="008C10EC"/>
    <w:rsid w:val="00981661"/>
    <w:rsid w:val="00A16867"/>
    <w:rsid w:val="00EA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73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2173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173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A2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173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2017-07-27T05:49:00Z</dcterms:created>
  <dcterms:modified xsi:type="dcterms:W3CDTF">2017-07-27T05:53:00Z</dcterms:modified>
</cp:coreProperties>
</file>